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AFA" w:rsidRDefault="00A30AFA" w:rsidP="00A30AFA">
      <w:pPr>
        <w:outlineLvl w:val="0"/>
        <w:rPr>
          <w:rFonts w:ascii="Arial" w:hAnsi="Arial" w:cs="Arial"/>
          <w:b/>
          <w:sz w:val="20"/>
          <w:szCs w:val="20"/>
        </w:rPr>
      </w:pPr>
      <w:permStart w:id="1937785572" w:edGrp="everyone"/>
      <w:permEnd w:id="1937785572"/>
      <w:r w:rsidRPr="003518F3">
        <w:rPr>
          <w:rFonts w:ascii="Arial" w:hAnsi="Arial" w:cs="Arial"/>
          <w:b/>
          <w:sz w:val="20"/>
          <w:szCs w:val="20"/>
        </w:rPr>
        <w:t>Приложение № 7</w:t>
      </w:r>
    </w:p>
    <w:p w:rsidR="009A50C8" w:rsidRPr="003518F3" w:rsidRDefault="009A50C8" w:rsidP="00A30AFA">
      <w:pPr>
        <w:outlineLvl w:val="0"/>
        <w:rPr>
          <w:rFonts w:ascii="Arial" w:hAnsi="Arial" w:cs="Arial"/>
          <w:b/>
          <w:sz w:val="20"/>
          <w:szCs w:val="20"/>
        </w:rPr>
      </w:pPr>
    </w:p>
    <w:p w:rsidR="00A30AFA" w:rsidRPr="003518F3" w:rsidRDefault="00A30AFA" w:rsidP="00A30AFA">
      <w:pPr>
        <w:outlineLvl w:val="0"/>
        <w:rPr>
          <w:rFonts w:ascii="Arial" w:hAnsi="Arial" w:cs="Arial"/>
          <w:b/>
          <w:sz w:val="20"/>
          <w:szCs w:val="20"/>
        </w:rPr>
      </w:pPr>
      <w:r w:rsidRPr="003518F3">
        <w:rPr>
          <w:rFonts w:ascii="Arial" w:hAnsi="Arial" w:cs="Arial"/>
          <w:b/>
          <w:sz w:val="20"/>
          <w:szCs w:val="20"/>
        </w:rPr>
        <w:t>к Договору поставки № </w:t>
      </w:r>
      <w:permStart w:id="1584484329" w:edGrp="everyone"/>
      <w:r w:rsidRPr="003518F3">
        <w:rPr>
          <w:rFonts w:ascii="Arial" w:hAnsi="Arial" w:cs="Arial"/>
          <w:b/>
          <w:sz w:val="20"/>
          <w:szCs w:val="20"/>
        </w:rPr>
        <w:t>_______________ от «___» _______________ 20__ г.</w:t>
      </w:r>
    </w:p>
    <w:p w:rsidR="00A30AFA" w:rsidRPr="003518F3" w:rsidRDefault="00A30AFA" w:rsidP="00A30AFA">
      <w:pPr>
        <w:rPr>
          <w:rFonts w:ascii="Arial" w:hAnsi="Arial" w:cs="Arial"/>
          <w:sz w:val="20"/>
          <w:szCs w:val="20"/>
        </w:rPr>
      </w:pPr>
    </w:p>
    <w:p w:rsidR="00A30AFA" w:rsidRPr="003518F3" w:rsidRDefault="00A30AFA" w:rsidP="00A30AFA">
      <w:pPr>
        <w:spacing w:line="240" w:lineRule="atLeast"/>
        <w:rPr>
          <w:rFonts w:ascii="Arial" w:hAnsi="Arial" w:cs="Arial"/>
          <w:b/>
          <w:sz w:val="20"/>
          <w:szCs w:val="20"/>
        </w:rPr>
      </w:pPr>
      <w:r w:rsidRPr="003518F3">
        <w:rPr>
          <w:rFonts w:ascii="Arial" w:hAnsi="Arial" w:cs="Arial"/>
          <w:b/>
          <w:sz w:val="20"/>
          <w:szCs w:val="20"/>
        </w:rPr>
        <w:t>Ответственность сторон</w:t>
      </w:r>
    </w:p>
    <w:p w:rsidR="00A30AFA" w:rsidRPr="003518F3" w:rsidRDefault="00A30AFA" w:rsidP="00A30AFA">
      <w:pPr>
        <w:spacing w:line="240" w:lineRule="atLeast"/>
        <w:rPr>
          <w:rFonts w:ascii="Arial" w:hAnsi="Arial" w:cs="Arial"/>
          <w:sz w:val="20"/>
          <w:szCs w:val="20"/>
        </w:rPr>
      </w:pPr>
    </w:p>
    <w:p w:rsidR="00A30AFA" w:rsidRPr="003518F3" w:rsidRDefault="00A30AFA" w:rsidP="00A30AFA">
      <w:pPr>
        <w:spacing w:line="240" w:lineRule="atLeast"/>
        <w:rPr>
          <w:rFonts w:ascii="Arial" w:hAnsi="Arial" w:cs="Arial"/>
          <w:sz w:val="20"/>
          <w:szCs w:val="20"/>
        </w:rPr>
      </w:pPr>
      <w:r w:rsidRPr="003518F3">
        <w:rPr>
          <w:rFonts w:ascii="Arial" w:hAnsi="Arial" w:cs="Arial"/>
          <w:sz w:val="20"/>
          <w:szCs w:val="20"/>
        </w:rPr>
        <w:t>г. ____________</w:t>
      </w:r>
      <w:r w:rsidRPr="003518F3">
        <w:rPr>
          <w:rFonts w:ascii="Arial" w:hAnsi="Arial" w:cs="Arial"/>
          <w:sz w:val="20"/>
          <w:szCs w:val="20"/>
        </w:rPr>
        <w:tab/>
      </w:r>
      <w:r w:rsidRPr="003518F3">
        <w:rPr>
          <w:rFonts w:ascii="Arial" w:hAnsi="Arial" w:cs="Arial"/>
          <w:sz w:val="20"/>
          <w:szCs w:val="20"/>
        </w:rPr>
        <w:tab/>
      </w:r>
      <w:r w:rsidRPr="003518F3">
        <w:rPr>
          <w:rFonts w:ascii="Arial" w:hAnsi="Arial" w:cs="Arial"/>
          <w:sz w:val="20"/>
          <w:szCs w:val="20"/>
        </w:rPr>
        <w:tab/>
      </w:r>
      <w:r w:rsidRPr="003518F3">
        <w:rPr>
          <w:rFonts w:ascii="Arial" w:hAnsi="Arial" w:cs="Arial"/>
          <w:sz w:val="20"/>
          <w:szCs w:val="20"/>
        </w:rPr>
        <w:tab/>
      </w:r>
      <w:r w:rsidRPr="003518F3">
        <w:rPr>
          <w:rFonts w:ascii="Arial" w:hAnsi="Arial" w:cs="Arial"/>
          <w:sz w:val="20"/>
          <w:szCs w:val="20"/>
        </w:rPr>
        <w:tab/>
      </w:r>
      <w:r w:rsidRPr="003518F3">
        <w:rPr>
          <w:rFonts w:ascii="Arial" w:hAnsi="Arial" w:cs="Arial"/>
          <w:sz w:val="20"/>
          <w:szCs w:val="20"/>
        </w:rPr>
        <w:tab/>
      </w:r>
      <w:r w:rsidRPr="003518F3">
        <w:rPr>
          <w:rFonts w:ascii="Arial" w:hAnsi="Arial" w:cs="Arial"/>
          <w:sz w:val="20"/>
          <w:szCs w:val="20"/>
        </w:rPr>
        <w:tab/>
        <w:t>«___» _______________ 20__ г.</w:t>
      </w:r>
    </w:p>
    <w:p w:rsidR="00A30AFA" w:rsidRPr="003518F3" w:rsidRDefault="00A30AFA" w:rsidP="00A30AFA">
      <w:pPr>
        <w:spacing w:line="240" w:lineRule="atLeast"/>
        <w:jc w:val="both"/>
        <w:rPr>
          <w:rFonts w:ascii="Arial" w:hAnsi="Arial" w:cs="Arial"/>
          <w:sz w:val="20"/>
          <w:szCs w:val="20"/>
        </w:rPr>
      </w:pPr>
    </w:p>
    <w:p w:rsidR="00A30AFA" w:rsidRPr="003518F3" w:rsidRDefault="00A30AFA" w:rsidP="00A30AFA">
      <w:pPr>
        <w:spacing w:line="240" w:lineRule="atLeast"/>
        <w:jc w:val="both"/>
        <w:rPr>
          <w:rFonts w:ascii="Arial" w:hAnsi="Arial" w:cs="Arial"/>
          <w:snapToGrid w:val="0"/>
          <w:sz w:val="20"/>
          <w:szCs w:val="20"/>
        </w:rPr>
      </w:pPr>
      <w:r w:rsidRPr="003518F3">
        <w:rPr>
          <w:rFonts w:ascii="Arial" w:hAnsi="Arial" w:cs="Arial"/>
          <w:snapToGrid w:val="0"/>
          <w:sz w:val="20"/>
          <w:szCs w:val="20"/>
        </w:rPr>
        <w:t xml:space="preserve">____________________, именуемое в дальнейшем «Поставщик», в лице __________, действующего на основании __________, с одной стороны, и ____________________, именуемое в дальнейшем «Покупатель», в лице _________, действующего на основании __________, с другой стороны, далее совместно именуемые «Стороны», а по отдельности – «Сторона», подписали настоящее Приложение </w:t>
      </w:r>
      <w:r w:rsidRPr="003518F3">
        <w:rPr>
          <w:rFonts w:ascii="Arial" w:hAnsi="Arial" w:cs="Arial"/>
          <w:bCs/>
          <w:sz w:val="20"/>
          <w:szCs w:val="20"/>
        </w:rPr>
        <w:t xml:space="preserve">к Договору поставки № _________ от «___» _______________ 20__ г. </w:t>
      </w:r>
      <w:r w:rsidRPr="003518F3">
        <w:rPr>
          <w:rFonts w:ascii="Arial" w:hAnsi="Arial" w:cs="Arial"/>
          <w:snapToGrid w:val="0"/>
          <w:sz w:val="20"/>
          <w:szCs w:val="20"/>
        </w:rPr>
        <w:t>(далее – «Договор поставки») о нижеследующем</w:t>
      </w:r>
      <w:permEnd w:id="1584484329"/>
      <w:r w:rsidRPr="003518F3">
        <w:rPr>
          <w:rFonts w:ascii="Arial" w:hAnsi="Arial" w:cs="Arial"/>
          <w:snapToGrid w:val="0"/>
          <w:sz w:val="20"/>
          <w:szCs w:val="20"/>
        </w:rPr>
        <w:t>:</w:t>
      </w:r>
    </w:p>
    <w:p w:rsidR="00A30AFA" w:rsidRPr="003518F3" w:rsidRDefault="00A30AFA" w:rsidP="00A30AFA">
      <w:pPr>
        <w:spacing w:line="240" w:lineRule="atLeast"/>
        <w:jc w:val="both"/>
        <w:rPr>
          <w:rFonts w:ascii="Arial" w:hAnsi="Arial" w:cs="Arial"/>
          <w:snapToGrid w:val="0"/>
          <w:sz w:val="20"/>
          <w:szCs w:val="20"/>
        </w:rPr>
      </w:pPr>
    </w:p>
    <w:p w:rsidR="00A30AFA" w:rsidRDefault="00A30AFA" w:rsidP="00F7528A">
      <w:pPr>
        <w:numPr>
          <w:ilvl w:val="0"/>
          <w:numId w:val="6"/>
        </w:numPr>
        <w:spacing w:line="240" w:lineRule="atLeast"/>
        <w:jc w:val="both"/>
        <w:rPr>
          <w:rFonts w:ascii="Arial" w:hAnsi="Arial" w:cs="Arial"/>
          <w:snapToGrid w:val="0"/>
          <w:sz w:val="20"/>
          <w:szCs w:val="20"/>
        </w:rPr>
      </w:pPr>
      <w:r w:rsidRPr="003518F3">
        <w:rPr>
          <w:rFonts w:ascii="Arial" w:hAnsi="Arial" w:cs="Arial"/>
          <w:snapToGrid w:val="0"/>
          <w:sz w:val="20"/>
          <w:szCs w:val="20"/>
        </w:rPr>
        <w:t xml:space="preserve">В случае ненадлежащего выполнения </w:t>
      </w:r>
      <w:r w:rsidR="0064278F" w:rsidRPr="003518F3">
        <w:rPr>
          <w:rFonts w:ascii="Arial" w:hAnsi="Arial" w:cs="Arial"/>
          <w:snapToGrid w:val="0"/>
          <w:sz w:val="20"/>
          <w:szCs w:val="20"/>
        </w:rPr>
        <w:t xml:space="preserve">(с </w:t>
      </w:r>
      <w:r w:rsidR="004A19C4" w:rsidRPr="003518F3">
        <w:rPr>
          <w:rFonts w:ascii="Arial" w:hAnsi="Arial" w:cs="Arial"/>
          <w:snapToGrid w:val="0"/>
          <w:sz w:val="20"/>
          <w:szCs w:val="20"/>
        </w:rPr>
        <w:t xml:space="preserve">нарушением </w:t>
      </w:r>
      <w:r w:rsidR="0064278F" w:rsidRPr="003518F3">
        <w:rPr>
          <w:rFonts w:ascii="Arial" w:hAnsi="Arial" w:cs="Arial"/>
          <w:snapToGrid w:val="0"/>
          <w:sz w:val="20"/>
          <w:szCs w:val="20"/>
        </w:rPr>
        <w:t xml:space="preserve">п. 3.2. Договора поставки) </w:t>
      </w:r>
      <w:r w:rsidRPr="003518F3">
        <w:rPr>
          <w:rFonts w:ascii="Arial" w:hAnsi="Arial" w:cs="Arial"/>
          <w:snapToGrid w:val="0"/>
          <w:sz w:val="20"/>
          <w:szCs w:val="20"/>
        </w:rPr>
        <w:t xml:space="preserve">Поставщиком Заказа (ненадлежащее исполнение обязательства по поставке), Покупатель вправе отказаться от приемки Товара. При этом независимо от того, принял Покупатель такой Товар или отказался от его приемки, Покупатель вправе потребовать от Поставщика уплаты штрафа в размере </w:t>
      </w:r>
      <w:r w:rsidR="00E011FC">
        <w:rPr>
          <w:rFonts w:ascii="Arial" w:hAnsi="Arial" w:cs="Arial"/>
          <w:snapToGrid w:val="0"/>
          <w:sz w:val="20"/>
          <w:szCs w:val="20"/>
        </w:rPr>
        <w:t>1</w:t>
      </w:r>
      <w:r w:rsidR="00F7528A" w:rsidRPr="003518F3">
        <w:rPr>
          <w:rFonts w:ascii="Arial" w:hAnsi="Arial" w:cs="Arial"/>
          <w:snapToGrid w:val="0"/>
          <w:sz w:val="20"/>
          <w:szCs w:val="20"/>
        </w:rPr>
        <w:t>5</w:t>
      </w:r>
      <w:r w:rsidR="00EC4DFF" w:rsidRPr="003518F3">
        <w:rPr>
          <w:rFonts w:ascii="Arial" w:hAnsi="Arial" w:cs="Arial"/>
          <w:snapToGrid w:val="0"/>
          <w:sz w:val="20"/>
          <w:szCs w:val="20"/>
        </w:rPr>
        <w:t>%</w:t>
      </w:r>
      <w:r w:rsidR="00F7528A" w:rsidRPr="003518F3">
        <w:rPr>
          <w:rFonts w:ascii="Arial" w:hAnsi="Arial" w:cs="Arial"/>
          <w:snapToGrid w:val="0"/>
          <w:sz w:val="20"/>
          <w:szCs w:val="20"/>
        </w:rPr>
        <w:t xml:space="preserve"> </w:t>
      </w:r>
      <w:r w:rsidRPr="003518F3">
        <w:rPr>
          <w:rFonts w:ascii="Arial" w:hAnsi="Arial" w:cs="Arial"/>
          <w:snapToGrid w:val="0"/>
          <w:sz w:val="20"/>
          <w:szCs w:val="20"/>
        </w:rPr>
        <w:t>(</w:t>
      </w:r>
      <w:r w:rsidR="00E011FC">
        <w:rPr>
          <w:rFonts w:ascii="Arial" w:hAnsi="Arial" w:cs="Arial"/>
          <w:snapToGrid w:val="0"/>
          <w:sz w:val="20"/>
          <w:szCs w:val="20"/>
        </w:rPr>
        <w:t>пятнадцать</w:t>
      </w:r>
      <w:r w:rsidRPr="003518F3">
        <w:rPr>
          <w:rFonts w:ascii="Arial" w:hAnsi="Arial" w:cs="Arial"/>
          <w:snapToGrid w:val="0"/>
          <w:sz w:val="20"/>
          <w:szCs w:val="20"/>
        </w:rPr>
        <w:t>) процентов стоимости</w:t>
      </w:r>
      <w:r w:rsidR="001A41DE" w:rsidRPr="003518F3">
        <w:rPr>
          <w:rFonts w:ascii="Arial" w:hAnsi="Arial" w:cs="Arial"/>
          <w:snapToGrid w:val="0"/>
          <w:sz w:val="20"/>
          <w:szCs w:val="20"/>
        </w:rPr>
        <w:t xml:space="preserve"> </w:t>
      </w:r>
      <w:r w:rsidR="004A19C4" w:rsidRPr="003518F3">
        <w:rPr>
          <w:rFonts w:ascii="Arial" w:hAnsi="Arial" w:cs="Arial"/>
          <w:snapToGrid w:val="0"/>
          <w:sz w:val="20"/>
          <w:szCs w:val="20"/>
        </w:rPr>
        <w:t>(</w:t>
      </w:r>
      <w:r w:rsidR="001A41DE" w:rsidRPr="003518F3">
        <w:rPr>
          <w:rFonts w:ascii="Arial" w:hAnsi="Arial" w:cs="Arial"/>
          <w:snapToGrid w:val="0"/>
          <w:sz w:val="20"/>
          <w:szCs w:val="20"/>
        </w:rPr>
        <w:t>с учетом НДС</w:t>
      </w:r>
      <w:r w:rsidR="004A19C4" w:rsidRPr="003518F3">
        <w:rPr>
          <w:rFonts w:ascii="Arial" w:hAnsi="Arial" w:cs="Arial"/>
          <w:snapToGrid w:val="0"/>
          <w:sz w:val="20"/>
          <w:szCs w:val="20"/>
        </w:rPr>
        <w:t>)</w:t>
      </w:r>
      <w:r w:rsidR="00EC4DFF" w:rsidRPr="003518F3">
        <w:rPr>
          <w:rFonts w:ascii="Arial" w:hAnsi="Arial" w:cs="Arial"/>
          <w:snapToGrid w:val="0"/>
          <w:sz w:val="20"/>
          <w:szCs w:val="20"/>
        </w:rPr>
        <w:t xml:space="preserve"> </w:t>
      </w:r>
      <w:r w:rsidRPr="003518F3">
        <w:rPr>
          <w:rFonts w:ascii="Arial" w:hAnsi="Arial" w:cs="Arial"/>
          <w:snapToGrid w:val="0"/>
          <w:sz w:val="20"/>
          <w:szCs w:val="20"/>
        </w:rPr>
        <w:t>недопоставленного (не поставленного в срок) Товара или Товара</w:t>
      </w:r>
      <w:r w:rsidR="004A19C4" w:rsidRPr="003518F3">
        <w:rPr>
          <w:rFonts w:ascii="Arial" w:hAnsi="Arial" w:cs="Arial"/>
          <w:snapToGrid w:val="0"/>
          <w:sz w:val="20"/>
          <w:szCs w:val="20"/>
        </w:rPr>
        <w:t>,</w:t>
      </w:r>
      <w:r w:rsidR="001C0437">
        <w:rPr>
          <w:rFonts w:ascii="Arial" w:hAnsi="Arial" w:cs="Arial"/>
          <w:snapToGrid w:val="0"/>
          <w:sz w:val="20"/>
          <w:szCs w:val="20"/>
        </w:rPr>
        <w:t xml:space="preserve"> поставленного с нарушением</w:t>
      </w:r>
      <w:r w:rsidRPr="003518F3">
        <w:rPr>
          <w:rFonts w:ascii="Arial" w:hAnsi="Arial" w:cs="Arial"/>
          <w:snapToGrid w:val="0"/>
          <w:sz w:val="20"/>
          <w:szCs w:val="20"/>
        </w:rPr>
        <w:t xml:space="preserve"> услови</w:t>
      </w:r>
      <w:r w:rsidR="001C0437">
        <w:rPr>
          <w:rFonts w:ascii="Arial" w:hAnsi="Arial" w:cs="Arial"/>
          <w:snapToGrid w:val="0"/>
          <w:sz w:val="20"/>
          <w:szCs w:val="20"/>
        </w:rPr>
        <w:t>й</w:t>
      </w:r>
      <w:r w:rsidRPr="003518F3">
        <w:rPr>
          <w:rFonts w:ascii="Arial" w:hAnsi="Arial" w:cs="Arial"/>
          <w:snapToGrid w:val="0"/>
          <w:sz w:val="20"/>
          <w:szCs w:val="20"/>
        </w:rPr>
        <w:t xml:space="preserve">  Договора (в зависимости от вида нарушения)</w:t>
      </w:r>
      <w:r w:rsidR="001C0437">
        <w:rPr>
          <w:rFonts w:ascii="Arial" w:hAnsi="Arial" w:cs="Arial"/>
          <w:snapToGrid w:val="0"/>
          <w:sz w:val="20"/>
          <w:szCs w:val="20"/>
        </w:rPr>
        <w:t>,</w:t>
      </w:r>
      <w:r w:rsidR="00FB0E3E" w:rsidRPr="003518F3">
        <w:rPr>
          <w:rFonts w:ascii="Arial" w:hAnsi="Arial" w:cs="Arial"/>
          <w:snapToGrid w:val="0"/>
          <w:sz w:val="20"/>
          <w:szCs w:val="20"/>
        </w:rPr>
        <w:t xml:space="preserve"> </w:t>
      </w:r>
      <w:r w:rsidRPr="003518F3">
        <w:rPr>
          <w:rFonts w:ascii="Arial" w:hAnsi="Arial" w:cs="Arial"/>
          <w:snapToGrid w:val="0"/>
          <w:sz w:val="20"/>
          <w:szCs w:val="20"/>
        </w:rPr>
        <w:t>за каждый факт нарушени</w:t>
      </w:r>
      <w:r w:rsidR="001D08E0">
        <w:rPr>
          <w:rFonts w:ascii="Arial" w:hAnsi="Arial" w:cs="Arial"/>
          <w:snapToGrid w:val="0"/>
          <w:sz w:val="20"/>
          <w:szCs w:val="20"/>
        </w:rPr>
        <w:t>я исполнения Заказа</w:t>
      </w:r>
      <w:r w:rsidR="001C0437">
        <w:rPr>
          <w:rFonts w:ascii="Arial" w:hAnsi="Arial" w:cs="Arial"/>
          <w:snapToGrid w:val="0"/>
          <w:sz w:val="20"/>
          <w:szCs w:val="20"/>
        </w:rPr>
        <w:t>. Штраф может быть истребован Покупателем только при условии</w:t>
      </w:r>
      <w:r w:rsidR="001D08E0">
        <w:rPr>
          <w:rFonts w:ascii="Arial" w:hAnsi="Arial" w:cs="Arial"/>
          <w:snapToGrid w:val="0"/>
          <w:sz w:val="20"/>
          <w:szCs w:val="20"/>
        </w:rPr>
        <w:t xml:space="preserve">, </w:t>
      </w:r>
      <w:r w:rsidR="00911E1A">
        <w:rPr>
          <w:rFonts w:ascii="Arial" w:hAnsi="Arial" w:cs="Arial"/>
          <w:snapToGrid w:val="0"/>
          <w:sz w:val="20"/>
          <w:szCs w:val="20"/>
        </w:rPr>
        <w:t xml:space="preserve">что </w:t>
      </w:r>
      <w:r w:rsidR="001C0437">
        <w:rPr>
          <w:rFonts w:ascii="Arial" w:hAnsi="Arial" w:cs="Arial"/>
          <w:snapToGrid w:val="0"/>
          <w:sz w:val="20"/>
          <w:szCs w:val="20"/>
        </w:rPr>
        <w:t xml:space="preserve"> </w:t>
      </w:r>
      <w:r w:rsidR="00E011FC" w:rsidRPr="00E011FC">
        <w:rPr>
          <w:rFonts w:ascii="Arial" w:hAnsi="Arial" w:cs="Arial"/>
          <w:snapToGrid w:val="0"/>
          <w:sz w:val="20"/>
          <w:szCs w:val="20"/>
        </w:rPr>
        <w:t>уров</w:t>
      </w:r>
      <w:r w:rsidR="001C0437">
        <w:rPr>
          <w:rFonts w:ascii="Arial" w:hAnsi="Arial" w:cs="Arial"/>
          <w:snapToGrid w:val="0"/>
          <w:sz w:val="20"/>
          <w:szCs w:val="20"/>
        </w:rPr>
        <w:t>е</w:t>
      </w:r>
      <w:r w:rsidR="00E011FC" w:rsidRPr="00E011FC">
        <w:rPr>
          <w:rFonts w:ascii="Arial" w:hAnsi="Arial" w:cs="Arial"/>
          <w:snapToGrid w:val="0"/>
          <w:sz w:val="20"/>
          <w:szCs w:val="20"/>
        </w:rPr>
        <w:t>н</w:t>
      </w:r>
      <w:r w:rsidR="001C0437">
        <w:rPr>
          <w:rFonts w:ascii="Arial" w:hAnsi="Arial" w:cs="Arial"/>
          <w:snapToGrid w:val="0"/>
          <w:sz w:val="20"/>
          <w:szCs w:val="20"/>
        </w:rPr>
        <w:t>ь</w:t>
      </w:r>
      <w:r w:rsidR="00E011FC" w:rsidRPr="00E011FC">
        <w:rPr>
          <w:rFonts w:ascii="Arial" w:hAnsi="Arial" w:cs="Arial"/>
          <w:snapToGrid w:val="0"/>
          <w:sz w:val="20"/>
          <w:szCs w:val="20"/>
        </w:rPr>
        <w:t xml:space="preserve"> сервиса</w:t>
      </w:r>
      <w:r w:rsidR="001C0437">
        <w:rPr>
          <w:rFonts w:ascii="Arial" w:hAnsi="Arial" w:cs="Arial"/>
          <w:snapToGrid w:val="0"/>
          <w:sz w:val="20"/>
          <w:szCs w:val="20"/>
        </w:rPr>
        <w:t xml:space="preserve"> по Заказу составляет</w:t>
      </w:r>
      <w:r w:rsidR="00E011FC" w:rsidRPr="00E011FC">
        <w:rPr>
          <w:rFonts w:ascii="Arial" w:hAnsi="Arial" w:cs="Arial"/>
          <w:snapToGrid w:val="0"/>
          <w:sz w:val="20"/>
          <w:szCs w:val="20"/>
        </w:rPr>
        <w:t xml:space="preserve"> менее 97</w:t>
      </w:r>
      <w:r w:rsidR="001C0437">
        <w:rPr>
          <w:rFonts w:ascii="Arial" w:hAnsi="Arial" w:cs="Arial"/>
          <w:snapToGrid w:val="0"/>
          <w:sz w:val="20"/>
          <w:szCs w:val="20"/>
        </w:rPr>
        <w:t xml:space="preserve"> </w:t>
      </w:r>
      <w:r w:rsidR="001D08E0" w:rsidRPr="00E011FC">
        <w:rPr>
          <w:rFonts w:ascii="Arial" w:hAnsi="Arial" w:cs="Arial"/>
          <w:snapToGrid w:val="0"/>
          <w:sz w:val="20"/>
          <w:szCs w:val="20"/>
        </w:rPr>
        <w:t>%</w:t>
      </w:r>
      <w:r w:rsidR="001D08E0">
        <w:rPr>
          <w:rFonts w:ascii="Arial" w:hAnsi="Arial" w:cs="Arial"/>
          <w:snapToGrid w:val="0"/>
          <w:sz w:val="20"/>
          <w:szCs w:val="20"/>
        </w:rPr>
        <w:t xml:space="preserve"> </w:t>
      </w:r>
      <w:r w:rsidR="001C0437">
        <w:rPr>
          <w:rFonts w:ascii="Arial" w:hAnsi="Arial" w:cs="Arial"/>
          <w:snapToGrid w:val="0"/>
          <w:sz w:val="20"/>
          <w:szCs w:val="20"/>
        </w:rPr>
        <w:t>(девяносто семи</w:t>
      </w:r>
      <w:r w:rsidR="001D08E0">
        <w:rPr>
          <w:rFonts w:ascii="Arial" w:hAnsi="Arial" w:cs="Arial"/>
          <w:snapToGrid w:val="0"/>
          <w:sz w:val="20"/>
          <w:szCs w:val="20"/>
        </w:rPr>
        <w:t xml:space="preserve"> процентов</w:t>
      </w:r>
      <w:r w:rsidR="001C0437">
        <w:rPr>
          <w:rFonts w:ascii="Arial" w:hAnsi="Arial" w:cs="Arial"/>
          <w:snapToGrid w:val="0"/>
          <w:sz w:val="20"/>
          <w:szCs w:val="20"/>
        </w:rPr>
        <w:t>)</w:t>
      </w:r>
      <w:r w:rsidRPr="003518F3">
        <w:rPr>
          <w:rFonts w:ascii="Arial" w:hAnsi="Arial" w:cs="Arial"/>
          <w:snapToGrid w:val="0"/>
          <w:sz w:val="20"/>
          <w:szCs w:val="20"/>
        </w:rPr>
        <w:t>. При этом Поставщик обязан исполнить требование Покупателя</w:t>
      </w:r>
      <w:r w:rsidR="001C0437">
        <w:rPr>
          <w:rFonts w:ascii="Arial" w:hAnsi="Arial" w:cs="Arial"/>
          <w:snapToGrid w:val="0"/>
          <w:sz w:val="20"/>
          <w:szCs w:val="20"/>
        </w:rPr>
        <w:t xml:space="preserve"> о выплате штрафа</w:t>
      </w:r>
      <w:r w:rsidRPr="003518F3">
        <w:rPr>
          <w:rFonts w:ascii="Arial" w:hAnsi="Arial" w:cs="Arial"/>
          <w:snapToGrid w:val="0"/>
          <w:sz w:val="20"/>
          <w:szCs w:val="20"/>
        </w:rPr>
        <w:t xml:space="preserve"> путем перечисления денежных средств в сумме, указанной в требовании, на счет Покупателя в срок не позднее 7 (семи) </w:t>
      </w:r>
      <w:r w:rsidRPr="003518F3">
        <w:rPr>
          <w:rFonts w:ascii="Arial" w:hAnsi="Arial" w:cs="Arial"/>
          <w:bCs/>
          <w:snapToGrid w:val="0"/>
          <w:sz w:val="20"/>
          <w:szCs w:val="20"/>
        </w:rPr>
        <w:t xml:space="preserve">календарных </w:t>
      </w:r>
      <w:r w:rsidRPr="003518F3">
        <w:rPr>
          <w:rFonts w:ascii="Arial" w:hAnsi="Arial" w:cs="Arial"/>
          <w:snapToGrid w:val="0"/>
          <w:sz w:val="20"/>
          <w:szCs w:val="20"/>
        </w:rPr>
        <w:t xml:space="preserve">дней со дня получения данного требования. </w:t>
      </w:r>
    </w:p>
    <w:p w:rsidR="002C63A7" w:rsidRDefault="002C63A7" w:rsidP="00680B39">
      <w:pPr>
        <w:spacing w:line="240" w:lineRule="atLeast"/>
        <w:ind w:left="720"/>
        <w:jc w:val="both"/>
        <w:rPr>
          <w:rFonts w:ascii="Arial" w:hAnsi="Arial" w:cs="Arial"/>
          <w:snapToGrid w:val="0"/>
          <w:sz w:val="20"/>
          <w:szCs w:val="20"/>
        </w:rPr>
      </w:pPr>
      <w:r>
        <w:rPr>
          <w:rFonts w:ascii="Arial" w:hAnsi="Arial" w:cs="Arial"/>
          <w:snapToGrid w:val="0"/>
          <w:sz w:val="20"/>
          <w:szCs w:val="20"/>
        </w:rPr>
        <w:t>При этом:</w:t>
      </w:r>
    </w:p>
    <w:p w:rsidR="00680B39" w:rsidRDefault="002E0806" w:rsidP="00680B39">
      <w:pPr>
        <w:spacing w:line="240" w:lineRule="atLeast"/>
        <w:ind w:left="720"/>
        <w:jc w:val="both"/>
        <w:rPr>
          <w:rFonts w:ascii="Arial" w:hAnsi="Arial" w:cs="Arial"/>
          <w:snapToGrid w:val="0"/>
          <w:sz w:val="20"/>
          <w:szCs w:val="20"/>
        </w:rPr>
      </w:pPr>
      <w:r w:rsidRPr="00B76D29">
        <w:rPr>
          <w:rFonts w:ascii="Arial" w:hAnsi="Arial" w:cs="Arial"/>
          <w:snapToGrid w:val="0"/>
          <w:sz w:val="20"/>
          <w:szCs w:val="20"/>
        </w:rPr>
        <w:t xml:space="preserve">-  </w:t>
      </w:r>
      <w:r w:rsidRPr="00B76D29">
        <w:rPr>
          <w:rFonts w:ascii="Arial" w:hAnsi="Arial" w:cs="Arial"/>
          <w:sz w:val="20"/>
          <w:szCs w:val="20"/>
        </w:rPr>
        <w:t xml:space="preserve">под уровнем сервиса понимается соотношение количества Товара, поставленного в рамках одного Заказа </w:t>
      </w:r>
      <w:r w:rsidRPr="002E0806">
        <w:rPr>
          <w:rFonts w:ascii="Arial" w:hAnsi="Arial" w:cs="Arial"/>
          <w:sz w:val="20"/>
          <w:szCs w:val="20"/>
        </w:rPr>
        <w:t>без нарушений</w:t>
      </w:r>
      <w:r w:rsidRPr="00B76D29">
        <w:rPr>
          <w:rFonts w:ascii="Arial" w:hAnsi="Arial" w:cs="Arial"/>
          <w:sz w:val="20"/>
          <w:szCs w:val="20"/>
        </w:rPr>
        <w:t xml:space="preserve"> п. 3.2. Договора, к общему количеству заказанного по данному Заказу </w:t>
      </w:r>
      <w:bookmarkStart w:id="0" w:name="_GoBack"/>
      <w:bookmarkEnd w:id="0"/>
      <w:r w:rsidRPr="00B76D29">
        <w:rPr>
          <w:rFonts w:ascii="Arial" w:hAnsi="Arial" w:cs="Arial"/>
          <w:sz w:val="20"/>
          <w:szCs w:val="20"/>
        </w:rPr>
        <w:t>Товара</w:t>
      </w:r>
      <w:r>
        <w:rPr>
          <w:rFonts w:ascii="Arial" w:hAnsi="Arial" w:cs="Arial"/>
          <w:sz w:val="20"/>
          <w:szCs w:val="20"/>
        </w:rPr>
        <w:t>.</w:t>
      </w:r>
      <w:r w:rsidR="002C63A7">
        <w:rPr>
          <w:rFonts w:ascii="Arial" w:hAnsi="Arial" w:cs="Arial"/>
          <w:snapToGrid w:val="0"/>
          <w:sz w:val="20"/>
          <w:szCs w:val="20"/>
        </w:rPr>
        <w:t xml:space="preserve">  </w:t>
      </w:r>
    </w:p>
    <w:p w:rsidR="002C63A7" w:rsidRDefault="002C63A7" w:rsidP="00680B39">
      <w:pPr>
        <w:spacing w:line="240" w:lineRule="atLeast"/>
        <w:ind w:left="720"/>
        <w:jc w:val="both"/>
        <w:rPr>
          <w:rFonts w:ascii="Arial" w:hAnsi="Arial" w:cs="Arial"/>
          <w:snapToGrid w:val="0"/>
          <w:sz w:val="20"/>
          <w:szCs w:val="20"/>
        </w:rPr>
      </w:pPr>
      <w:r>
        <w:rPr>
          <w:rFonts w:ascii="Arial" w:hAnsi="Arial" w:cs="Arial"/>
          <w:snapToGrid w:val="0"/>
          <w:sz w:val="20"/>
          <w:szCs w:val="20"/>
        </w:rPr>
        <w:t xml:space="preserve">- </w:t>
      </w:r>
      <w:r w:rsidR="003A75E5">
        <w:rPr>
          <w:rFonts w:ascii="Arial" w:hAnsi="Arial" w:cs="Arial"/>
          <w:snapToGrid w:val="0"/>
          <w:sz w:val="20"/>
          <w:szCs w:val="20"/>
        </w:rPr>
        <w:t xml:space="preserve">для целей расчета уровня сервиса применяются </w:t>
      </w:r>
      <w:r>
        <w:rPr>
          <w:rFonts w:ascii="Arial" w:hAnsi="Arial" w:cs="Arial"/>
          <w:snapToGrid w:val="0"/>
          <w:sz w:val="20"/>
          <w:szCs w:val="20"/>
        </w:rPr>
        <w:t xml:space="preserve">нарушения в отношении поставленного Товара </w:t>
      </w:r>
      <w:r w:rsidR="003A75E5">
        <w:rPr>
          <w:rFonts w:ascii="Arial" w:hAnsi="Arial" w:cs="Arial"/>
          <w:snapToGrid w:val="0"/>
          <w:sz w:val="20"/>
          <w:szCs w:val="20"/>
        </w:rPr>
        <w:t xml:space="preserve">как выявленные в момент приемки, так и впоследствии. </w:t>
      </w:r>
    </w:p>
    <w:p w:rsidR="0063035A" w:rsidRPr="003518F3" w:rsidRDefault="0063035A" w:rsidP="0063035A">
      <w:pPr>
        <w:spacing w:line="240" w:lineRule="atLeast"/>
        <w:ind w:left="709"/>
        <w:jc w:val="both"/>
        <w:rPr>
          <w:rFonts w:ascii="Arial" w:hAnsi="Arial" w:cs="Arial"/>
          <w:snapToGrid w:val="0"/>
          <w:sz w:val="20"/>
          <w:szCs w:val="20"/>
        </w:rPr>
      </w:pPr>
      <w:r>
        <w:rPr>
          <w:rFonts w:ascii="Arial" w:hAnsi="Arial" w:cs="Arial"/>
          <w:snapToGrid w:val="0"/>
          <w:sz w:val="20"/>
          <w:szCs w:val="20"/>
        </w:rPr>
        <w:t>Штраф, предусмотренный настоящим пунктом, применяется если иными положениями Договора или дополнительных соглашений к нему, не установлены иные размеры неустойки для отдельных видов нарушений.</w:t>
      </w:r>
    </w:p>
    <w:p w:rsidR="0063035A" w:rsidRPr="003518F3" w:rsidRDefault="0063035A" w:rsidP="00680B39">
      <w:pPr>
        <w:spacing w:line="240" w:lineRule="atLeast"/>
        <w:ind w:left="720"/>
        <w:jc w:val="both"/>
        <w:rPr>
          <w:rFonts w:ascii="Arial" w:hAnsi="Arial" w:cs="Arial"/>
          <w:snapToGrid w:val="0"/>
          <w:sz w:val="20"/>
          <w:szCs w:val="20"/>
        </w:rPr>
      </w:pPr>
    </w:p>
    <w:p w:rsidR="007C6B9D" w:rsidRPr="003518F3" w:rsidRDefault="007C6B9D" w:rsidP="00A30AFA">
      <w:pPr>
        <w:numPr>
          <w:ilvl w:val="0"/>
          <w:numId w:val="6"/>
        </w:numPr>
        <w:spacing w:line="240" w:lineRule="atLeast"/>
        <w:jc w:val="both"/>
        <w:rPr>
          <w:rFonts w:ascii="Arial" w:hAnsi="Arial" w:cs="Arial"/>
          <w:snapToGrid w:val="0"/>
          <w:sz w:val="20"/>
          <w:szCs w:val="20"/>
        </w:rPr>
      </w:pPr>
      <w:r w:rsidRPr="003518F3">
        <w:rPr>
          <w:rFonts w:ascii="Arial" w:hAnsi="Arial" w:cs="Arial"/>
          <w:snapToGrid w:val="0"/>
          <w:sz w:val="20"/>
          <w:szCs w:val="20"/>
        </w:rPr>
        <w:t>В случае нарушения Поставщиком требований к оформлению</w:t>
      </w:r>
      <w:r w:rsidR="00380E07" w:rsidRPr="003518F3">
        <w:rPr>
          <w:rFonts w:ascii="Arial" w:hAnsi="Arial" w:cs="Arial"/>
          <w:snapToGrid w:val="0"/>
          <w:sz w:val="20"/>
          <w:szCs w:val="20"/>
        </w:rPr>
        <w:t xml:space="preserve"> или срокам предоставления</w:t>
      </w:r>
      <w:r w:rsidRPr="003518F3">
        <w:rPr>
          <w:rFonts w:ascii="Arial" w:hAnsi="Arial" w:cs="Arial"/>
          <w:snapToGrid w:val="0"/>
          <w:sz w:val="20"/>
          <w:szCs w:val="20"/>
        </w:rPr>
        <w:t xml:space="preserve"> счетов-фактур, товарных накладных и иных документов, установленных Договором поставки и приложениями к нему, Поставщик выплачивает Покупателю штраф в размере</w:t>
      </w:r>
      <w:r w:rsidR="00FB6CDF" w:rsidRPr="003518F3">
        <w:rPr>
          <w:rFonts w:ascii="Arial" w:hAnsi="Arial" w:cs="Arial"/>
          <w:snapToGrid w:val="0"/>
          <w:sz w:val="20"/>
          <w:szCs w:val="20"/>
        </w:rPr>
        <w:t xml:space="preserve"> 5% (пять) процентов от стоимости Товаров</w:t>
      </w:r>
      <w:r w:rsidR="006B2960" w:rsidRPr="006B2960">
        <w:rPr>
          <w:rFonts w:ascii="Arial" w:hAnsi="Arial" w:cs="Arial"/>
          <w:snapToGrid w:val="0"/>
          <w:sz w:val="20"/>
          <w:szCs w:val="20"/>
        </w:rPr>
        <w:t xml:space="preserve"> </w:t>
      </w:r>
      <w:r w:rsidR="006B2960" w:rsidRPr="003518F3">
        <w:rPr>
          <w:rFonts w:ascii="Arial" w:hAnsi="Arial" w:cs="Arial"/>
          <w:snapToGrid w:val="0"/>
          <w:sz w:val="20"/>
          <w:szCs w:val="20"/>
        </w:rPr>
        <w:t>(с учетом НДС)</w:t>
      </w:r>
      <w:r w:rsidR="00FB6CDF" w:rsidRPr="003518F3">
        <w:rPr>
          <w:rFonts w:ascii="Arial" w:hAnsi="Arial" w:cs="Arial"/>
          <w:snapToGrid w:val="0"/>
          <w:sz w:val="20"/>
          <w:szCs w:val="20"/>
        </w:rPr>
        <w:t>,</w:t>
      </w:r>
      <w:r w:rsidR="006B2960" w:rsidRPr="006B2960">
        <w:rPr>
          <w:rFonts w:ascii="Arial" w:hAnsi="Arial" w:cs="Arial"/>
          <w:snapToGrid w:val="0"/>
          <w:sz w:val="20"/>
          <w:szCs w:val="20"/>
        </w:rPr>
        <w:t xml:space="preserve"> </w:t>
      </w:r>
      <w:r w:rsidR="00FB6CDF" w:rsidRPr="003518F3">
        <w:rPr>
          <w:rFonts w:ascii="Arial" w:hAnsi="Arial" w:cs="Arial"/>
          <w:snapToGrid w:val="0"/>
          <w:sz w:val="20"/>
          <w:szCs w:val="20"/>
        </w:rPr>
        <w:t>фактически принятых Покупателем, в отношении которых допущены указанные нарушения,</w:t>
      </w:r>
      <w:r w:rsidRPr="003518F3">
        <w:rPr>
          <w:rFonts w:ascii="Arial" w:hAnsi="Arial" w:cs="Arial"/>
          <w:snapToGrid w:val="0"/>
          <w:sz w:val="20"/>
          <w:szCs w:val="20"/>
        </w:rPr>
        <w:t xml:space="preserve"> за каждый документ, оформленный с указанными нарушениями.</w:t>
      </w:r>
    </w:p>
    <w:p w:rsidR="00A30AFA" w:rsidRPr="003518F3" w:rsidRDefault="00A30AFA" w:rsidP="00A30AFA">
      <w:pPr>
        <w:numPr>
          <w:ilvl w:val="0"/>
          <w:numId w:val="6"/>
        </w:numPr>
        <w:spacing w:line="240" w:lineRule="atLeast"/>
        <w:jc w:val="both"/>
        <w:rPr>
          <w:rFonts w:ascii="Arial" w:hAnsi="Arial" w:cs="Arial"/>
          <w:snapToGrid w:val="0"/>
          <w:sz w:val="20"/>
          <w:szCs w:val="20"/>
        </w:rPr>
      </w:pPr>
      <w:r w:rsidRPr="003518F3">
        <w:rPr>
          <w:rFonts w:ascii="Arial" w:hAnsi="Arial" w:cs="Arial"/>
          <w:snapToGrid w:val="0"/>
          <w:sz w:val="20"/>
          <w:szCs w:val="20"/>
        </w:rPr>
        <w:t>В случае просрочки оплаты Товара Поставщик вправе потребовать от Покупателя выплаты пени в размере 0,03 (нол</w:t>
      </w:r>
      <w:r w:rsidR="004A19C4" w:rsidRPr="003518F3">
        <w:rPr>
          <w:rFonts w:ascii="Arial" w:hAnsi="Arial" w:cs="Arial"/>
          <w:snapToGrid w:val="0"/>
          <w:sz w:val="20"/>
          <w:szCs w:val="20"/>
        </w:rPr>
        <w:t>ь</w:t>
      </w:r>
      <w:r w:rsidRPr="003518F3">
        <w:rPr>
          <w:rFonts w:ascii="Arial" w:hAnsi="Arial" w:cs="Arial"/>
          <w:snapToGrid w:val="0"/>
          <w:sz w:val="20"/>
          <w:szCs w:val="20"/>
        </w:rPr>
        <w:t xml:space="preserve"> целых, тр</w:t>
      </w:r>
      <w:r w:rsidR="004A19C4" w:rsidRPr="003518F3">
        <w:rPr>
          <w:rFonts w:ascii="Arial" w:hAnsi="Arial" w:cs="Arial"/>
          <w:snapToGrid w:val="0"/>
          <w:sz w:val="20"/>
          <w:szCs w:val="20"/>
        </w:rPr>
        <w:t>и</w:t>
      </w:r>
      <w:r w:rsidRPr="003518F3">
        <w:rPr>
          <w:rFonts w:ascii="Arial" w:hAnsi="Arial" w:cs="Arial"/>
          <w:snapToGrid w:val="0"/>
          <w:sz w:val="20"/>
          <w:szCs w:val="20"/>
        </w:rPr>
        <w:t xml:space="preserve"> сотых) процента от несвоевременно уплаченной суммы за каждый день просрочки</w:t>
      </w:r>
      <w:r w:rsidR="001C0437">
        <w:rPr>
          <w:rFonts w:ascii="Arial" w:hAnsi="Arial" w:cs="Arial"/>
          <w:snapToGrid w:val="0"/>
          <w:sz w:val="20"/>
          <w:szCs w:val="20"/>
        </w:rPr>
        <w:t xml:space="preserve"> (с учетом срока, отводимого на рассмотрение претензий, как это предусмотрено ниже)</w:t>
      </w:r>
      <w:r w:rsidRPr="003518F3">
        <w:rPr>
          <w:rFonts w:ascii="Arial" w:hAnsi="Arial" w:cs="Arial"/>
          <w:snapToGrid w:val="0"/>
          <w:sz w:val="20"/>
          <w:szCs w:val="20"/>
        </w:rPr>
        <w:t>. Для этого Поставщик обязан соблюсти претензионный порядок. Претензия Поставщика должна быть составлена в письменной форме и направлена Покупателю по почте заказным письмом с уведомлением о вручении либо доставлена с курьером. Срок рассмотрения претензии Покупателем –</w:t>
      </w:r>
      <w:r w:rsidR="00FB6CDF" w:rsidRPr="003518F3">
        <w:rPr>
          <w:rFonts w:ascii="Arial" w:hAnsi="Arial" w:cs="Arial"/>
          <w:snapToGrid w:val="0"/>
          <w:sz w:val="20"/>
          <w:szCs w:val="20"/>
        </w:rPr>
        <w:t xml:space="preserve"> 15 рабочих </w:t>
      </w:r>
      <w:r w:rsidRPr="003518F3">
        <w:rPr>
          <w:rFonts w:ascii="Arial" w:hAnsi="Arial" w:cs="Arial"/>
          <w:snapToGrid w:val="0"/>
          <w:sz w:val="20"/>
          <w:szCs w:val="20"/>
        </w:rPr>
        <w:t>дней с момента получения претензии. При этом датой получения претензии при ее отправлении по почте является дата, указанная на уведомлении о вручении, а при доставке с курьером – дата отметки представителя Покупателя на расписке, свидетельствующей о получении претензии у курьера. Начало срок</w:t>
      </w:r>
      <w:r w:rsidR="001C0437">
        <w:rPr>
          <w:rFonts w:ascii="Arial" w:hAnsi="Arial" w:cs="Arial"/>
          <w:snapToGrid w:val="0"/>
          <w:sz w:val="20"/>
          <w:szCs w:val="20"/>
        </w:rPr>
        <w:t>а</w:t>
      </w:r>
      <w:r w:rsidRPr="003518F3">
        <w:rPr>
          <w:rFonts w:ascii="Arial" w:hAnsi="Arial" w:cs="Arial"/>
          <w:snapToGrid w:val="0"/>
          <w:sz w:val="20"/>
          <w:szCs w:val="20"/>
        </w:rPr>
        <w:t xml:space="preserve"> </w:t>
      </w:r>
      <w:r w:rsidR="001C0437">
        <w:rPr>
          <w:rFonts w:ascii="Arial" w:hAnsi="Arial" w:cs="Arial"/>
          <w:snapToGrid w:val="0"/>
          <w:sz w:val="20"/>
          <w:szCs w:val="20"/>
        </w:rPr>
        <w:t>начисления</w:t>
      </w:r>
      <w:r w:rsidR="001C0437" w:rsidRPr="003518F3">
        <w:rPr>
          <w:rFonts w:ascii="Arial" w:hAnsi="Arial" w:cs="Arial"/>
          <w:snapToGrid w:val="0"/>
          <w:sz w:val="20"/>
          <w:szCs w:val="20"/>
        </w:rPr>
        <w:t xml:space="preserve"> </w:t>
      </w:r>
      <w:r w:rsidRPr="003518F3">
        <w:rPr>
          <w:rFonts w:ascii="Arial" w:hAnsi="Arial" w:cs="Arial"/>
          <w:snapToGrid w:val="0"/>
          <w:sz w:val="20"/>
          <w:szCs w:val="20"/>
        </w:rPr>
        <w:t>штрафных санкций</w:t>
      </w:r>
      <w:r w:rsidR="001C0437">
        <w:rPr>
          <w:rFonts w:ascii="Arial" w:hAnsi="Arial" w:cs="Arial"/>
          <w:snapToGrid w:val="0"/>
          <w:sz w:val="20"/>
          <w:szCs w:val="20"/>
        </w:rPr>
        <w:t>, предусмотренных настоящим пунктом,</w:t>
      </w:r>
      <w:r w:rsidRPr="003518F3">
        <w:rPr>
          <w:rFonts w:ascii="Arial" w:hAnsi="Arial" w:cs="Arial"/>
          <w:snapToGrid w:val="0"/>
          <w:sz w:val="20"/>
          <w:szCs w:val="20"/>
        </w:rPr>
        <w:t xml:space="preserve"> наступает на следующий день после окончания срока, необходимого для рассмотрения претензии. При этом </w:t>
      </w:r>
      <w:r w:rsidR="001C0437">
        <w:rPr>
          <w:rFonts w:ascii="Arial" w:hAnsi="Arial" w:cs="Arial"/>
          <w:snapToGrid w:val="0"/>
          <w:sz w:val="20"/>
          <w:szCs w:val="20"/>
        </w:rPr>
        <w:t xml:space="preserve">общий </w:t>
      </w:r>
      <w:r w:rsidRPr="003518F3">
        <w:rPr>
          <w:rFonts w:ascii="Arial" w:hAnsi="Arial" w:cs="Arial"/>
          <w:snapToGrid w:val="0"/>
          <w:sz w:val="20"/>
          <w:szCs w:val="20"/>
        </w:rPr>
        <w:t>размер пени, в том числе</w:t>
      </w:r>
      <w:r w:rsidR="001C0437">
        <w:rPr>
          <w:rFonts w:ascii="Arial" w:hAnsi="Arial" w:cs="Arial"/>
          <w:snapToGrid w:val="0"/>
          <w:sz w:val="20"/>
          <w:szCs w:val="20"/>
        </w:rPr>
        <w:t xml:space="preserve"> включающий сумму</w:t>
      </w:r>
      <w:r w:rsidRPr="003518F3">
        <w:rPr>
          <w:rFonts w:ascii="Arial" w:hAnsi="Arial" w:cs="Arial"/>
          <w:snapToGrid w:val="0"/>
          <w:sz w:val="20"/>
          <w:szCs w:val="20"/>
        </w:rPr>
        <w:t xml:space="preserve"> процент</w:t>
      </w:r>
      <w:r w:rsidR="001C0437">
        <w:rPr>
          <w:rFonts w:ascii="Arial" w:hAnsi="Arial" w:cs="Arial"/>
          <w:snapToGrid w:val="0"/>
          <w:sz w:val="20"/>
          <w:szCs w:val="20"/>
        </w:rPr>
        <w:t>ов</w:t>
      </w:r>
      <w:r w:rsidRPr="003518F3">
        <w:rPr>
          <w:rFonts w:ascii="Arial" w:hAnsi="Arial" w:cs="Arial"/>
          <w:snapToGrid w:val="0"/>
          <w:sz w:val="20"/>
          <w:szCs w:val="20"/>
        </w:rPr>
        <w:t xml:space="preserve"> за пользование чужими денежными средствами, не может превышать 10 (десяти) процентов </w:t>
      </w:r>
      <w:r w:rsidR="001C0437">
        <w:rPr>
          <w:rFonts w:ascii="Arial" w:hAnsi="Arial" w:cs="Arial"/>
          <w:snapToGrid w:val="0"/>
          <w:sz w:val="20"/>
          <w:szCs w:val="20"/>
        </w:rPr>
        <w:t>от суммы</w:t>
      </w:r>
      <w:r w:rsidRPr="003518F3">
        <w:rPr>
          <w:rFonts w:ascii="Arial" w:hAnsi="Arial" w:cs="Arial"/>
          <w:snapToGrid w:val="0"/>
          <w:sz w:val="20"/>
          <w:szCs w:val="20"/>
        </w:rPr>
        <w:t>, оплата которой просрочена Покупателем.</w:t>
      </w:r>
    </w:p>
    <w:p w:rsidR="00A30AFA" w:rsidRPr="003518F3" w:rsidRDefault="00A30AFA" w:rsidP="00A30AFA">
      <w:pPr>
        <w:numPr>
          <w:ilvl w:val="0"/>
          <w:numId w:val="6"/>
        </w:numPr>
        <w:spacing w:line="240" w:lineRule="atLeast"/>
        <w:jc w:val="both"/>
        <w:rPr>
          <w:rFonts w:ascii="Arial" w:hAnsi="Arial" w:cs="Arial"/>
          <w:snapToGrid w:val="0"/>
          <w:sz w:val="20"/>
          <w:szCs w:val="20"/>
        </w:rPr>
      </w:pPr>
      <w:r w:rsidRPr="003518F3">
        <w:rPr>
          <w:rFonts w:ascii="Arial" w:hAnsi="Arial" w:cs="Arial"/>
          <w:snapToGrid w:val="0"/>
          <w:sz w:val="20"/>
          <w:szCs w:val="20"/>
        </w:rPr>
        <w:t xml:space="preserve">В случае нарушения Поставщиком обязательства по возврату и/или вывозу Товара, Поставщик, по требованию Покупателя, выплачивает последнему штраф в размере </w:t>
      </w:r>
      <w:r w:rsidR="00FB6CDF" w:rsidRPr="003518F3">
        <w:rPr>
          <w:rFonts w:ascii="Arial" w:hAnsi="Arial" w:cs="Arial"/>
          <w:snapToGrid w:val="0"/>
          <w:sz w:val="20"/>
          <w:szCs w:val="20"/>
        </w:rPr>
        <w:t xml:space="preserve">5% </w:t>
      </w:r>
      <w:r w:rsidRPr="003518F3">
        <w:rPr>
          <w:rFonts w:ascii="Arial" w:hAnsi="Arial" w:cs="Arial"/>
          <w:snapToGrid w:val="0"/>
          <w:sz w:val="20"/>
          <w:szCs w:val="20"/>
        </w:rPr>
        <w:t>(</w:t>
      </w:r>
      <w:r w:rsidR="00FB6CDF" w:rsidRPr="003518F3">
        <w:rPr>
          <w:rFonts w:ascii="Arial" w:hAnsi="Arial" w:cs="Arial"/>
          <w:snapToGrid w:val="0"/>
          <w:sz w:val="20"/>
          <w:szCs w:val="20"/>
        </w:rPr>
        <w:t>пять</w:t>
      </w:r>
      <w:r w:rsidRPr="003518F3">
        <w:rPr>
          <w:rFonts w:ascii="Arial" w:hAnsi="Arial" w:cs="Arial"/>
          <w:snapToGrid w:val="0"/>
          <w:sz w:val="20"/>
          <w:szCs w:val="20"/>
        </w:rPr>
        <w:t>) процентов стоимости Товара</w:t>
      </w:r>
      <w:r w:rsidR="001A41DE" w:rsidRPr="003518F3">
        <w:rPr>
          <w:rFonts w:ascii="Arial" w:hAnsi="Arial" w:cs="Arial"/>
          <w:snapToGrid w:val="0"/>
          <w:sz w:val="20"/>
          <w:szCs w:val="20"/>
        </w:rPr>
        <w:t xml:space="preserve"> </w:t>
      </w:r>
      <w:r w:rsidR="006A4752" w:rsidRPr="003518F3">
        <w:rPr>
          <w:rFonts w:ascii="Arial" w:hAnsi="Arial" w:cs="Arial"/>
          <w:snapToGrid w:val="0"/>
          <w:sz w:val="20"/>
          <w:szCs w:val="20"/>
        </w:rPr>
        <w:t>(</w:t>
      </w:r>
      <w:r w:rsidR="001A41DE" w:rsidRPr="003518F3">
        <w:rPr>
          <w:rFonts w:ascii="Arial" w:hAnsi="Arial" w:cs="Arial"/>
          <w:snapToGrid w:val="0"/>
          <w:sz w:val="20"/>
          <w:szCs w:val="20"/>
        </w:rPr>
        <w:t>с учетом НДС</w:t>
      </w:r>
      <w:r w:rsidR="006A4752" w:rsidRPr="003518F3">
        <w:rPr>
          <w:rFonts w:ascii="Arial" w:hAnsi="Arial" w:cs="Arial"/>
          <w:snapToGrid w:val="0"/>
          <w:sz w:val="20"/>
          <w:szCs w:val="20"/>
        </w:rPr>
        <w:t>)</w:t>
      </w:r>
      <w:r w:rsidRPr="003518F3">
        <w:rPr>
          <w:rFonts w:ascii="Arial" w:hAnsi="Arial" w:cs="Arial"/>
          <w:snapToGrid w:val="0"/>
          <w:sz w:val="20"/>
          <w:szCs w:val="20"/>
        </w:rPr>
        <w:t>, подлежащего возврату и/или вывозу</w:t>
      </w:r>
      <w:r w:rsidR="006A4752" w:rsidRPr="003518F3">
        <w:rPr>
          <w:rFonts w:ascii="Arial" w:hAnsi="Arial" w:cs="Arial"/>
          <w:snapToGrid w:val="0"/>
          <w:sz w:val="20"/>
          <w:szCs w:val="20"/>
        </w:rPr>
        <w:t>,</w:t>
      </w:r>
      <w:r w:rsidRPr="003518F3">
        <w:rPr>
          <w:rFonts w:ascii="Arial" w:hAnsi="Arial" w:cs="Arial"/>
          <w:snapToGrid w:val="0"/>
          <w:sz w:val="20"/>
          <w:szCs w:val="20"/>
        </w:rPr>
        <w:t xml:space="preserve"> за каждый день нарушения обязательства</w:t>
      </w:r>
      <w:r w:rsidR="006A4752" w:rsidRPr="003518F3">
        <w:rPr>
          <w:rFonts w:ascii="Arial" w:hAnsi="Arial" w:cs="Arial"/>
          <w:snapToGrid w:val="0"/>
          <w:sz w:val="20"/>
          <w:szCs w:val="20"/>
        </w:rPr>
        <w:t>.</w:t>
      </w:r>
      <w:r w:rsidR="00821A5A" w:rsidRPr="003518F3">
        <w:rPr>
          <w:rFonts w:ascii="Arial" w:hAnsi="Arial" w:cs="Arial"/>
          <w:snapToGrid w:val="0"/>
          <w:sz w:val="20"/>
          <w:szCs w:val="20"/>
        </w:rPr>
        <w:t xml:space="preserve"> </w:t>
      </w:r>
    </w:p>
    <w:p w:rsidR="00A30AFA" w:rsidRPr="003518F3" w:rsidRDefault="006770EE" w:rsidP="00A30AFA">
      <w:pPr>
        <w:numPr>
          <w:ilvl w:val="0"/>
          <w:numId w:val="6"/>
        </w:numPr>
        <w:spacing w:line="240" w:lineRule="atLeast"/>
        <w:jc w:val="both"/>
        <w:rPr>
          <w:rFonts w:ascii="Arial" w:hAnsi="Arial" w:cs="Arial"/>
          <w:snapToGrid w:val="0"/>
          <w:sz w:val="20"/>
          <w:szCs w:val="20"/>
        </w:rPr>
      </w:pPr>
      <w:r w:rsidRPr="003518F3">
        <w:rPr>
          <w:rFonts w:ascii="Arial" w:hAnsi="Arial" w:cs="Arial"/>
          <w:snapToGrid w:val="0"/>
          <w:sz w:val="20"/>
          <w:szCs w:val="20"/>
        </w:rPr>
        <w:t xml:space="preserve">В случае </w:t>
      </w:r>
      <w:r w:rsidR="00EC4DFF" w:rsidRPr="003518F3">
        <w:rPr>
          <w:rFonts w:ascii="Arial" w:hAnsi="Arial" w:cs="Arial"/>
          <w:snapToGrid w:val="0"/>
          <w:sz w:val="20"/>
          <w:szCs w:val="20"/>
        </w:rPr>
        <w:t>непредставления</w:t>
      </w:r>
      <w:r w:rsidRPr="003518F3">
        <w:rPr>
          <w:rFonts w:ascii="Arial" w:hAnsi="Arial" w:cs="Arial"/>
          <w:snapToGrid w:val="0"/>
          <w:sz w:val="20"/>
          <w:szCs w:val="20"/>
        </w:rPr>
        <w:t xml:space="preserve"> Документа об акцизах (как в электронном виде, так и на бумажном носителе) в </w:t>
      </w:r>
      <w:r w:rsidR="004A3E78" w:rsidRPr="003518F3">
        <w:rPr>
          <w:rFonts w:ascii="Arial" w:hAnsi="Arial" w:cs="Arial"/>
          <w:snapToGrid w:val="0"/>
          <w:sz w:val="20"/>
          <w:szCs w:val="20"/>
        </w:rPr>
        <w:t>у</w:t>
      </w:r>
      <w:r w:rsidR="004A3E78">
        <w:rPr>
          <w:rFonts w:ascii="Arial" w:hAnsi="Arial" w:cs="Arial"/>
          <w:snapToGrid w:val="0"/>
          <w:sz w:val="20"/>
          <w:szCs w:val="20"/>
        </w:rPr>
        <w:t>становленный Сторонами</w:t>
      </w:r>
      <w:r w:rsidR="004A3E78" w:rsidRPr="003518F3">
        <w:rPr>
          <w:rFonts w:ascii="Arial" w:hAnsi="Arial" w:cs="Arial"/>
          <w:snapToGrid w:val="0"/>
          <w:sz w:val="20"/>
          <w:szCs w:val="20"/>
        </w:rPr>
        <w:t xml:space="preserve"> </w:t>
      </w:r>
      <w:r w:rsidRPr="003518F3">
        <w:rPr>
          <w:rFonts w:ascii="Arial" w:hAnsi="Arial" w:cs="Arial"/>
          <w:snapToGrid w:val="0"/>
          <w:sz w:val="20"/>
          <w:szCs w:val="20"/>
        </w:rPr>
        <w:t>срок на каждый вид Товара, являющегося подакцизной алкогольной продукции, а равно указание недостоверных или неполных данных о сумме акциза, Поставщик обязуется выплатить штраф в размере</w:t>
      </w:r>
      <w:r w:rsidR="00FB6CDF" w:rsidRPr="003518F3">
        <w:rPr>
          <w:rFonts w:ascii="Arial" w:hAnsi="Arial" w:cs="Arial"/>
          <w:snapToGrid w:val="0"/>
          <w:sz w:val="20"/>
          <w:szCs w:val="20"/>
        </w:rPr>
        <w:t xml:space="preserve"> 5% (пять) процентов от стоимости Товара</w:t>
      </w:r>
      <w:r w:rsidR="006B2960">
        <w:rPr>
          <w:rFonts w:ascii="Arial" w:hAnsi="Arial" w:cs="Arial"/>
          <w:snapToGrid w:val="0"/>
          <w:sz w:val="20"/>
          <w:szCs w:val="20"/>
        </w:rPr>
        <w:t xml:space="preserve"> </w:t>
      </w:r>
      <w:r w:rsidR="006B2960" w:rsidRPr="003518F3">
        <w:rPr>
          <w:rFonts w:ascii="Arial" w:hAnsi="Arial" w:cs="Arial"/>
          <w:snapToGrid w:val="0"/>
          <w:sz w:val="20"/>
          <w:szCs w:val="20"/>
        </w:rPr>
        <w:t>(с учетом НДС)</w:t>
      </w:r>
      <w:r w:rsidR="00FB6CDF" w:rsidRPr="003518F3">
        <w:rPr>
          <w:rFonts w:ascii="Arial" w:hAnsi="Arial" w:cs="Arial"/>
          <w:snapToGrid w:val="0"/>
          <w:sz w:val="20"/>
          <w:szCs w:val="20"/>
        </w:rPr>
        <w:t>, в отношении которого не предоставлена или предоставлена не корректная информация за каждый факт нарушения.</w:t>
      </w:r>
      <w:r w:rsidRPr="003518F3">
        <w:rPr>
          <w:rFonts w:ascii="Arial" w:hAnsi="Arial" w:cs="Arial"/>
          <w:snapToGrid w:val="0"/>
          <w:sz w:val="20"/>
          <w:szCs w:val="20"/>
        </w:rPr>
        <w:t xml:space="preserve"> В случае, если в результате недостоверной информации о стоимости акциза Покупатель понесет убытки, в том числе, но не исключительно в связи с наложением на Покупателя штрафов уполномоченными государственными органами  и </w:t>
      </w:r>
      <w:r w:rsidRPr="003518F3">
        <w:rPr>
          <w:rFonts w:ascii="Arial" w:hAnsi="Arial" w:cs="Arial"/>
          <w:snapToGrid w:val="0"/>
          <w:sz w:val="20"/>
          <w:szCs w:val="20"/>
        </w:rPr>
        <w:lastRenderedPageBreak/>
        <w:t>(или) судами, Поставщик обязуется в течение 5 (пять) дней с даты получения уведомления от Покупателя компенсировать последнему убытки в полном объеме (в том числе компенсировать штрафы, наложенные государственными органами или судами)</w:t>
      </w:r>
      <w:r w:rsidR="00612A72" w:rsidRPr="003518F3">
        <w:rPr>
          <w:rFonts w:ascii="Arial" w:hAnsi="Arial" w:cs="Arial"/>
          <w:snapToGrid w:val="0"/>
          <w:sz w:val="20"/>
          <w:szCs w:val="20"/>
        </w:rPr>
        <w:t>, а также выплатить штраф в размере убытков Покупателя</w:t>
      </w:r>
      <w:r w:rsidRPr="003518F3">
        <w:rPr>
          <w:rFonts w:ascii="Arial" w:hAnsi="Arial" w:cs="Arial"/>
          <w:snapToGrid w:val="0"/>
          <w:sz w:val="20"/>
          <w:szCs w:val="20"/>
        </w:rPr>
        <w:t>.</w:t>
      </w:r>
    </w:p>
    <w:p w:rsidR="00A30AFA" w:rsidRDefault="00A30AFA" w:rsidP="00A30AFA">
      <w:pPr>
        <w:numPr>
          <w:ilvl w:val="0"/>
          <w:numId w:val="6"/>
        </w:numPr>
        <w:spacing w:line="240" w:lineRule="atLeast"/>
        <w:ind w:left="709" w:hanging="284"/>
        <w:jc w:val="both"/>
        <w:rPr>
          <w:rFonts w:ascii="Arial" w:hAnsi="Arial" w:cs="Arial"/>
          <w:snapToGrid w:val="0"/>
          <w:sz w:val="20"/>
          <w:szCs w:val="20"/>
        </w:rPr>
      </w:pPr>
      <w:r w:rsidRPr="003518F3">
        <w:rPr>
          <w:rFonts w:ascii="Arial" w:hAnsi="Arial" w:cs="Arial"/>
          <w:snapToGrid w:val="0"/>
          <w:sz w:val="20"/>
          <w:szCs w:val="20"/>
        </w:rPr>
        <w:t xml:space="preserve">Поставщик </w:t>
      </w:r>
      <w:r w:rsidR="00046DD8" w:rsidRPr="003518F3">
        <w:rPr>
          <w:rFonts w:ascii="Arial" w:hAnsi="Arial" w:cs="Arial"/>
          <w:snapToGrid w:val="0"/>
          <w:sz w:val="20"/>
          <w:szCs w:val="20"/>
        </w:rPr>
        <w:t xml:space="preserve">по требованию Покупателя </w:t>
      </w:r>
      <w:r w:rsidRPr="003518F3">
        <w:rPr>
          <w:rFonts w:ascii="Arial" w:hAnsi="Arial" w:cs="Arial"/>
          <w:snapToGrid w:val="0"/>
          <w:sz w:val="20"/>
          <w:szCs w:val="20"/>
        </w:rPr>
        <w:t xml:space="preserve">выплачивает Покупателю штраф в размере </w:t>
      </w:r>
      <w:r w:rsidR="003518F3" w:rsidRPr="003518F3">
        <w:rPr>
          <w:rFonts w:ascii="Arial" w:hAnsi="Arial" w:cs="Arial"/>
          <w:snapToGrid w:val="0"/>
          <w:sz w:val="20"/>
          <w:szCs w:val="20"/>
        </w:rPr>
        <w:t xml:space="preserve">5 % (пять) процентов от стоимости Товара, в отношении которого допущено </w:t>
      </w:r>
      <w:r w:rsidRPr="003518F3">
        <w:rPr>
          <w:rFonts w:ascii="Arial" w:hAnsi="Arial" w:cs="Arial"/>
          <w:snapToGrid w:val="0"/>
          <w:sz w:val="20"/>
          <w:szCs w:val="20"/>
        </w:rPr>
        <w:t>несоответствие информации, указанной в Заказе, а именно: штрих кодах Товаров, ставок НДС, которое не выявлено или несвоевременно выявлено Поставщиком при согласовании Заказа в соответствии с Приложением № 4 к Договору.</w:t>
      </w:r>
    </w:p>
    <w:p w:rsidR="009A50C8" w:rsidRDefault="009A50C8" w:rsidP="0063035A">
      <w:pPr>
        <w:spacing w:line="240" w:lineRule="atLeast"/>
        <w:ind w:left="709"/>
        <w:jc w:val="both"/>
        <w:rPr>
          <w:rFonts w:ascii="Arial" w:hAnsi="Arial" w:cs="Arial"/>
          <w:snapToGrid w:val="0"/>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Pr="009A50C8" w:rsidRDefault="009A50C8" w:rsidP="009A50C8">
      <w:pPr>
        <w:rPr>
          <w:rFonts w:ascii="Arial" w:hAnsi="Arial" w:cs="Arial"/>
          <w:sz w:val="20"/>
          <w:szCs w:val="20"/>
        </w:rPr>
      </w:pPr>
    </w:p>
    <w:p w:rsidR="009A50C8" w:rsidRDefault="009A50C8" w:rsidP="009A50C8">
      <w:pPr>
        <w:rPr>
          <w:rFonts w:ascii="Arial" w:hAnsi="Arial" w:cs="Arial"/>
          <w:sz w:val="20"/>
          <w:szCs w:val="20"/>
        </w:rPr>
      </w:pPr>
    </w:p>
    <w:p w:rsidR="009A50C8" w:rsidRDefault="009A50C8" w:rsidP="009A50C8">
      <w:pPr>
        <w:rPr>
          <w:rFonts w:ascii="Arial" w:hAnsi="Arial" w:cs="Arial"/>
          <w:sz w:val="20"/>
          <w:szCs w:val="20"/>
        </w:rPr>
      </w:pPr>
    </w:p>
    <w:p w:rsidR="006B2960" w:rsidRPr="009A50C8" w:rsidRDefault="006B2960" w:rsidP="009A50C8">
      <w:pPr>
        <w:rPr>
          <w:rFonts w:ascii="Arial" w:hAnsi="Arial" w:cs="Arial"/>
          <w:sz w:val="20"/>
          <w:szCs w:val="20"/>
        </w:rPr>
      </w:pPr>
    </w:p>
    <w:sectPr w:rsidR="006B2960" w:rsidRPr="009A50C8" w:rsidSect="00DC4E8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47F" w:rsidRDefault="0024447F" w:rsidP="00EA7B4C">
      <w:r>
        <w:separator/>
      </w:r>
    </w:p>
  </w:endnote>
  <w:endnote w:type="continuationSeparator" w:id="0">
    <w:p w:rsidR="0024447F" w:rsidRDefault="0024447F" w:rsidP="00EA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0C8" w:rsidRPr="009A50C8" w:rsidRDefault="009A50C8" w:rsidP="009A50C8">
    <w:pPr>
      <w:pStyle w:val="a9"/>
      <w:rPr>
        <w:rFonts w:ascii="Arial" w:hAnsi="Arial" w:cs="Arial"/>
        <w:sz w:val="20"/>
      </w:rPr>
    </w:pPr>
    <w:r w:rsidRPr="009A50C8">
      <w:rPr>
        <w:rFonts w:ascii="Arial" w:hAnsi="Arial" w:cs="Arial"/>
        <w:sz w:val="20"/>
      </w:rPr>
      <w:t>Поставщик</w:t>
    </w:r>
    <w:r w:rsidRPr="009A50C8">
      <w:rPr>
        <w:rFonts w:ascii="Arial" w:hAnsi="Arial" w:cs="Arial"/>
        <w:sz w:val="20"/>
      </w:rPr>
      <w:tab/>
      <w:t>Покупатель</w:t>
    </w:r>
  </w:p>
  <w:p w:rsidR="009A50C8" w:rsidRPr="009A50C8" w:rsidRDefault="009A50C8" w:rsidP="009A50C8">
    <w:pPr>
      <w:pStyle w:val="a9"/>
      <w:rPr>
        <w:rFonts w:ascii="Arial" w:hAnsi="Arial" w:cs="Arial"/>
        <w:sz w:val="20"/>
      </w:rPr>
    </w:pPr>
  </w:p>
  <w:p w:rsidR="00AC15BF" w:rsidRPr="009A50C8" w:rsidRDefault="009A50C8" w:rsidP="009A50C8">
    <w:pPr>
      <w:pStyle w:val="a9"/>
    </w:pPr>
    <w:r w:rsidRPr="009A50C8">
      <w:rPr>
        <w:rFonts w:ascii="Arial" w:hAnsi="Arial" w:cs="Arial"/>
        <w:sz w:val="20"/>
      </w:rPr>
      <w:t>_______________/</w:t>
    </w:r>
    <w:permStart w:id="976575498" w:edGrp="everyone"/>
    <w:r w:rsidRPr="009A50C8">
      <w:rPr>
        <w:rFonts w:ascii="Arial" w:hAnsi="Arial" w:cs="Arial"/>
        <w:sz w:val="20"/>
      </w:rPr>
      <w:t>_____________</w:t>
    </w:r>
    <w:permEnd w:id="976575498"/>
    <w:r w:rsidRPr="009A50C8">
      <w:rPr>
        <w:rFonts w:ascii="Arial" w:hAnsi="Arial" w:cs="Arial"/>
        <w:sz w:val="20"/>
      </w:rPr>
      <w:t>/</w:t>
    </w:r>
    <w:r w:rsidRPr="009A50C8">
      <w:rPr>
        <w:rFonts w:ascii="Arial" w:hAnsi="Arial" w:cs="Arial"/>
        <w:sz w:val="20"/>
      </w:rPr>
      <w:tab/>
    </w:r>
    <w:r w:rsidRPr="009A50C8">
      <w:rPr>
        <w:rFonts w:ascii="Arial" w:hAnsi="Arial" w:cs="Arial"/>
        <w:sz w:val="20"/>
      </w:rPr>
      <w:tab/>
      <w:t>_______________/</w:t>
    </w:r>
    <w:permStart w:id="318849475" w:edGrp="everyone"/>
    <w:r w:rsidRPr="009A50C8">
      <w:rPr>
        <w:rFonts w:ascii="Arial" w:hAnsi="Arial" w:cs="Arial"/>
        <w:sz w:val="20"/>
      </w:rPr>
      <w:t>______________</w:t>
    </w:r>
    <w:permEnd w:id="318849475"/>
    <w:r w:rsidRPr="009A50C8">
      <w:rPr>
        <w:rFonts w:ascii="Arial" w:hAnsi="Arial" w:cs="Arial"/>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47F" w:rsidRDefault="0024447F" w:rsidP="00EA7B4C">
      <w:r>
        <w:separator/>
      </w:r>
    </w:p>
  </w:footnote>
  <w:footnote w:type="continuationSeparator" w:id="0">
    <w:p w:rsidR="0024447F" w:rsidRDefault="0024447F" w:rsidP="00EA7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519C4"/>
    <w:multiLevelType w:val="hybridMultilevel"/>
    <w:tmpl w:val="E3AE371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0D1F8E"/>
    <w:multiLevelType w:val="hybridMultilevel"/>
    <w:tmpl w:val="B8786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27189A"/>
    <w:multiLevelType w:val="multilevel"/>
    <w:tmpl w:val="E542C052"/>
    <w:lvl w:ilvl="0">
      <w:start w:val="1"/>
      <w:numFmt w:val="decimal"/>
      <w:lvlText w:val="%1."/>
      <w:lvlJc w:val="left"/>
      <w:pPr>
        <w:ind w:left="567" w:hanging="567"/>
      </w:pPr>
      <w:rPr>
        <w:rFonts w:cs="Times New Roman"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4B582AF2"/>
    <w:multiLevelType w:val="hybridMultilevel"/>
    <w:tmpl w:val="83B082B8"/>
    <w:lvl w:ilvl="0" w:tplc="B0EE4EAC">
      <w:start w:val="1"/>
      <w:numFmt w:val="decimal"/>
      <w:lvlText w:val="2.%1."/>
      <w:lvlJc w:val="left"/>
      <w:pPr>
        <w:ind w:left="567" w:hanging="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8556B5"/>
    <w:multiLevelType w:val="hybridMultilevel"/>
    <w:tmpl w:val="EF5AD8A6"/>
    <w:lvl w:ilvl="0" w:tplc="EE721982">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C440B7"/>
    <w:multiLevelType w:val="hybridMultilevel"/>
    <w:tmpl w:val="6CBC0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2E377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4"/>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B2"/>
    <w:rsid w:val="00036281"/>
    <w:rsid w:val="00041EF8"/>
    <w:rsid w:val="00042898"/>
    <w:rsid w:val="00043B42"/>
    <w:rsid w:val="00046DD8"/>
    <w:rsid w:val="00072888"/>
    <w:rsid w:val="000A411E"/>
    <w:rsid w:val="000B027A"/>
    <w:rsid w:val="000F5933"/>
    <w:rsid w:val="001061F8"/>
    <w:rsid w:val="00111C19"/>
    <w:rsid w:val="0011739E"/>
    <w:rsid w:val="001364A0"/>
    <w:rsid w:val="001467DA"/>
    <w:rsid w:val="0015141F"/>
    <w:rsid w:val="00176911"/>
    <w:rsid w:val="001A41DE"/>
    <w:rsid w:val="001C0437"/>
    <w:rsid w:val="001C4738"/>
    <w:rsid w:val="001D08E0"/>
    <w:rsid w:val="001D1360"/>
    <w:rsid w:val="001D1DD2"/>
    <w:rsid w:val="001F3086"/>
    <w:rsid w:val="00202F61"/>
    <w:rsid w:val="00217D29"/>
    <w:rsid w:val="00226173"/>
    <w:rsid w:val="00226D24"/>
    <w:rsid w:val="00230B01"/>
    <w:rsid w:val="00240C35"/>
    <w:rsid w:val="00242494"/>
    <w:rsid w:val="0024447F"/>
    <w:rsid w:val="00247E77"/>
    <w:rsid w:val="00254885"/>
    <w:rsid w:val="00284143"/>
    <w:rsid w:val="002878B4"/>
    <w:rsid w:val="00291B42"/>
    <w:rsid w:val="002A6346"/>
    <w:rsid w:val="002B4AF2"/>
    <w:rsid w:val="002B6FCF"/>
    <w:rsid w:val="002C63A7"/>
    <w:rsid w:val="002C7E0B"/>
    <w:rsid w:val="002E0806"/>
    <w:rsid w:val="002E2ED5"/>
    <w:rsid w:val="00305CF4"/>
    <w:rsid w:val="003102CB"/>
    <w:rsid w:val="00325026"/>
    <w:rsid w:val="00331FCC"/>
    <w:rsid w:val="00333988"/>
    <w:rsid w:val="00334FB1"/>
    <w:rsid w:val="00340D42"/>
    <w:rsid w:val="00341634"/>
    <w:rsid w:val="003518F3"/>
    <w:rsid w:val="0036145D"/>
    <w:rsid w:val="00367C55"/>
    <w:rsid w:val="00380E07"/>
    <w:rsid w:val="00392177"/>
    <w:rsid w:val="003926B4"/>
    <w:rsid w:val="003A23CB"/>
    <w:rsid w:val="003A34F1"/>
    <w:rsid w:val="003A75E5"/>
    <w:rsid w:val="003B26DF"/>
    <w:rsid w:val="003B4FE1"/>
    <w:rsid w:val="003D578C"/>
    <w:rsid w:val="003F0A56"/>
    <w:rsid w:val="003F66BB"/>
    <w:rsid w:val="00424B65"/>
    <w:rsid w:val="004371B7"/>
    <w:rsid w:val="00447429"/>
    <w:rsid w:val="00462DC9"/>
    <w:rsid w:val="00483C05"/>
    <w:rsid w:val="004870A0"/>
    <w:rsid w:val="0049337C"/>
    <w:rsid w:val="00494DFC"/>
    <w:rsid w:val="004A19C4"/>
    <w:rsid w:val="004A3E78"/>
    <w:rsid w:val="004C1E55"/>
    <w:rsid w:val="004D4087"/>
    <w:rsid w:val="004F1769"/>
    <w:rsid w:val="004F6103"/>
    <w:rsid w:val="00502E59"/>
    <w:rsid w:val="00510E19"/>
    <w:rsid w:val="0052294B"/>
    <w:rsid w:val="00523097"/>
    <w:rsid w:val="00535633"/>
    <w:rsid w:val="005436FE"/>
    <w:rsid w:val="00544C24"/>
    <w:rsid w:val="00555EDB"/>
    <w:rsid w:val="005608CE"/>
    <w:rsid w:val="00562C1D"/>
    <w:rsid w:val="00580310"/>
    <w:rsid w:val="00581F2C"/>
    <w:rsid w:val="00582259"/>
    <w:rsid w:val="00596C04"/>
    <w:rsid w:val="005C2733"/>
    <w:rsid w:val="005D45D4"/>
    <w:rsid w:val="005D55C7"/>
    <w:rsid w:val="005E3310"/>
    <w:rsid w:val="005E5F48"/>
    <w:rsid w:val="005F3261"/>
    <w:rsid w:val="00612A72"/>
    <w:rsid w:val="006166CA"/>
    <w:rsid w:val="00624D3B"/>
    <w:rsid w:val="00630272"/>
    <w:rsid w:val="0063035A"/>
    <w:rsid w:val="00630575"/>
    <w:rsid w:val="00635DC3"/>
    <w:rsid w:val="0064278F"/>
    <w:rsid w:val="00651F86"/>
    <w:rsid w:val="00663C0B"/>
    <w:rsid w:val="00672430"/>
    <w:rsid w:val="006770EE"/>
    <w:rsid w:val="00680B39"/>
    <w:rsid w:val="006A4752"/>
    <w:rsid w:val="006B1063"/>
    <w:rsid w:val="006B2960"/>
    <w:rsid w:val="007101E1"/>
    <w:rsid w:val="007179AD"/>
    <w:rsid w:val="007525A4"/>
    <w:rsid w:val="00764302"/>
    <w:rsid w:val="00766806"/>
    <w:rsid w:val="00771B22"/>
    <w:rsid w:val="00772D3F"/>
    <w:rsid w:val="007A7008"/>
    <w:rsid w:val="007C6B9D"/>
    <w:rsid w:val="007D5359"/>
    <w:rsid w:val="007F4138"/>
    <w:rsid w:val="00802F41"/>
    <w:rsid w:val="00817219"/>
    <w:rsid w:val="00821A5A"/>
    <w:rsid w:val="00834D39"/>
    <w:rsid w:val="00842617"/>
    <w:rsid w:val="00852B00"/>
    <w:rsid w:val="00877183"/>
    <w:rsid w:val="00880C83"/>
    <w:rsid w:val="00885F44"/>
    <w:rsid w:val="008B1A12"/>
    <w:rsid w:val="008C2218"/>
    <w:rsid w:val="008D01D4"/>
    <w:rsid w:val="00907C99"/>
    <w:rsid w:val="00911E1A"/>
    <w:rsid w:val="00914C21"/>
    <w:rsid w:val="00922A4B"/>
    <w:rsid w:val="00936252"/>
    <w:rsid w:val="00945A13"/>
    <w:rsid w:val="0095756D"/>
    <w:rsid w:val="00961DD4"/>
    <w:rsid w:val="0099146B"/>
    <w:rsid w:val="00992469"/>
    <w:rsid w:val="009A50C8"/>
    <w:rsid w:val="009C0A51"/>
    <w:rsid w:val="009C0D10"/>
    <w:rsid w:val="009C17B3"/>
    <w:rsid w:val="009E667E"/>
    <w:rsid w:val="009F5814"/>
    <w:rsid w:val="00A0032D"/>
    <w:rsid w:val="00A30AFA"/>
    <w:rsid w:val="00A35DD4"/>
    <w:rsid w:val="00A43125"/>
    <w:rsid w:val="00A51471"/>
    <w:rsid w:val="00A52293"/>
    <w:rsid w:val="00A717EC"/>
    <w:rsid w:val="00A753C3"/>
    <w:rsid w:val="00A95323"/>
    <w:rsid w:val="00AB15EC"/>
    <w:rsid w:val="00AC15BF"/>
    <w:rsid w:val="00AC3F76"/>
    <w:rsid w:val="00AC534A"/>
    <w:rsid w:val="00AD437B"/>
    <w:rsid w:val="00AD6E2C"/>
    <w:rsid w:val="00AE101C"/>
    <w:rsid w:val="00AE4ED3"/>
    <w:rsid w:val="00AF6BAF"/>
    <w:rsid w:val="00B341BA"/>
    <w:rsid w:val="00B34705"/>
    <w:rsid w:val="00B45653"/>
    <w:rsid w:val="00B47100"/>
    <w:rsid w:val="00B51B86"/>
    <w:rsid w:val="00B60B8D"/>
    <w:rsid w:val="00B7457F"/>
    <w:rsid w:val="00B935E4"/>
    <w:rsid w:val="00BA0809"/>
    <w:rsid w:val="00BA3B97"/>
    <w:rsid w:val="00BA4E8C"/>
    <w:rsid w:val="00BB2307"/>
    <w:rsid w:val="00BB2370"/>
    <w:rsid w:val="00BC28A4"/>
    <w:rsid w:val="00BD7F49"/>
    <w:rsid w:val="00BF264A"/>
    <w:rsid w:val="00C261A5"/>
    <w:rsid w:val="00C26467"/>
    <w:rsid w:val="00C4431E"/>
    <w:rsid w:val="00C5458C"/>
    <w:rsid w:val="00C641DF"/>
    <w:rsid w:val="00C6703C"/>
    <w:rsid w:val="00C833A5"/>
    <w:rsid w:val="00CA49FE"/>
    <w:rsid w:val="00CA5513"/>
    <w:rsid w:val="00CA565B"/>
    <w:rsid w:val="00CB50C1"/>
    <w:rsid w:val="00CB6C21"/>
    <w:rsid w:val="00CB7C29"/>
    <w:rsid w:val="00CC41BA"/>
    <w:rsid w:val="00CE4DFE"/>
    <w:rsid w:val="00CF1C85"/>
    <w:rsid w:val="00D00F74"/>
    <w:rsid w:val="00D03083"/>
    <w:rsid w:val="00D204A2"/>
    <w:rsid w:val="00D22003"/>
    <w:rsid w:val="00D229F6"/>
    <w:rsid w:val="00D403C6"/>
    <w:rsid w:val="00D40C2D"/>
    <w:rsid w:val="00D5759D"/>
    <w:rsid w:val="00D67B3E"/>
    <w:rsid w:val="00DE337E"/>
    <w:rsid w:val="00E011FC"/>
    <w:rsid w:val="00E41977"/>
    <w:rsid w:val="00E43219"/>
    <w:rsid w:val="00E830FE"/>
    <w:rsid w:val="00E923FB"/>
    <w:rsid w:val="00EA4D6F"/>
    <w:rsid w:val="00EA7B4C"/>
    <w:rsid w:val="00EB7CDE"/>
    <w:rsid w:val="00EC1AF8"/>
    <w:rsid w:val="00EC4DFF"/>
    <w:rsid w:val="00EC6433"/>
    <w:rsid w:val="00EE6993"/>
    <w:rsid w:val="00EF090A"/>
    <w:rsid w:val="00EF49B2"/>
    <w:rsid w:val="00F16A99"/>
    <w:rsid w:val="00F41DAD"/>
    <w:rsid w:val="00F500D3"/>
    <w:rsid w:val="00F728A7"/>
    <w:rsid w:val="00F7528A"/>
    <w:rsid w:val="00FB0E3E"/>
    <w:rsid w:val="00FB160B"/>
    <w:rsid w:val="00FB6CDF"/>
    <w:rsid w:val="00FB709C"/>
    <w:rsid w:val="00FE2408"/>
    <w:rsid w:val="00FF5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E916F20-75D6-4BA1-9EE8-77A2B8504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9B2"/>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F49B2"/>
    <w:pPr>
      <w:spacing w:after="120"/>
    </w:pPr>
  </w:style>
  <w:style w:type="character" w:customStyle="1" w:styleId="a4">
    <w:name w:val="Основной текст Знак"/>
    <w:basedOn w:val="a0"/>
    <w:link w:val="a3"/>
    <w:rsid w:val="00EF49B2"/>
    <w:rPr>
      <w:rFonts w:ascii="Times New Roman" w:eastAsia="Times New Roman" w:hAnsi="Times New Roman" w:cs="Times New Roman"/>
      <w:sz w:val="24"/>
      <w:szCs w:val="24"/>
      <w:lang w:eastAsia="ru-RU"/>
    </w:rPr>
  </w:style>
  <w:style w:type="paragraph" w:styleId="a5">
    <w:name w:val="Body Text Indent"/>
    <w:basedOn w:val="a"/>
    <w:link w:val="a6"/>
    <w:rsid w:val="00EF49B2"/>
    <w:pPr>
      <w:spacing w:after="120"/>
      <w:ind w:left="283"/>
    </w:pPr>
  </w:style>
  <w:style w:type="character" w:customStyle="1" w:styleId="a6">
    <w:name w:val="Основной текст с отступом Знак"/>
    <w:basedOn w:val="a0"/>
    <w:link w:val="a5"/>
    <w:rsid w:val="00EF49B2"/>
    <w:rPr>
      <w:rFonts w:ascii="Times New Roman" w:eastAsia="Times New Roman" w:hAnsi="Times New Roman" w:cs="Times New Roman"/>
      <w:sz w:val="24"/>
      <w:szCs w:val="24"/>
      <w:lang w:eastAsia="ru-RU"/>
    </w:rPr>
  </w:style>
  <w:style w:type="paragraph" w:customStyle="1" w:styleId="1">
    <w:name w:val="Абзац списка1"/>
    <w:basedOn w:val="a"/>
    <w:rsid w:val="00EF49B2"/>
    <w:pPr>
      <w:ind w:left="708"/>
    </w:pPr>
  </w:style>
  <w:style w:type="paragraph" w:customStyle="1" w:styleId="ConsPlusNormal">
    <w:name w:val="ConsPlusNormal"/>
    <w:rsid w:val="00EF49B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rsid w:val="00EF49B2"/>
    <w:pPr>
      <w:tabs>
        <w:tab w:val="center" w:pos="4677"/>
        <w:tab w:val="right" w:pos="9355"/>
      </w:tabs>
    </w:pPr>
  </w:style>
  <w:style w:type="character" w:customStyle="1" w:styleId="a8">
    <w:name w:val="Верхний колонтитул Знак"/>
    <w:basedOn w:val="a0"/>
    <w:link w:val="a7"/>
    <w:rsid w:val="00EF49B2"/>
    <w:rPr>
      <w:rFonts w:ascii="Times New Roman" w:eastAsia="Times New Roman" w:hAnsi="Times New Roman" w:cs="Times New Roman"/>
      <w:sz w:val="24"/>
      <w:szCs w:val="24"/>
      <w:lang w:eastAsia="ru-RU"/>
    </w:rPr>
  </w:style>
  <w:style w:type="paragraph" w:styleId="a9">
    <w:name w:val="footer"/>
    <w:basedOn w:val="a"/>
    <w:link w:val="aa"/>
    <w:uiPriority w:val="99"/>
    <w:rsid w:val="00EF49B2"/>
    <w:pPr>
      <w:tabs>
        <w:tab w:val="center" w:pos="4677"/>
        <w:tab w:val="right" w:pos="9355"/>
      </w:tabs>
    </w:pPr>
  </w:style>
  <w:style w:type="character" w:customStyle="1" w:styleId="aa">
    <w:name w:val="Нижний колонтитул Знак"/>
    <w:basedOn w:val="a0"/>
    <w:link w:val="a9"/>
    <w:uiPriority w:val="99"/>
    <w:rsid w:val="00EF49B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26467"/>
    <w:rPr>
      <w:rFonts w:ascii="Tahoma" w:hAnsi="Tahoma" w:cs="Tahoma"/>
      <w:sz w:val="16"/>
      <w:szCs w:val="16"/>
    </w:rPr>
  </w:style>
  <w:style w:type="character" w:customStyle="1" w:styleId="ac">
    <w:name w:val="Текст выноски Знак"/>
    <w:basedOn w:val="a0"/>
    <w:link w:val="ab"/>
    <w:uiPriority w:val="99"/>
    <w:semiHidden/>
    <w:rsid w:val="00C26467"/>
    <w:rPr>
      <w:rFonts w:ascii="Tahoma" w:eastAsia="Times New Roman" w:hAnsi="Tahoma" w:cs="Tahoma"/>
      <w:sz w:val="16"/>
      <w:szCs w:val="16"/>
      <w:lang w:eastAsia="ru-RU"/>
    </w:rPr>
  </w:style>
  <w:style w:type="character" w:styleId="ad">
    <w:name w:val="annotation reference"/>
    <w:basedOn w:val="a0"/>
    <w:uiPriority w:val="99"/>
    <w:semiHidden/>
    <w:unhideWhenUsed/>
    <w:rsid w:val="0095756D"/>
    <w:rPr>
      <w:sz w:val="16"/>
      <w:szCs w:val="16"/>
    </w:rPr>
  </w:style>
  <w:style w:type="paragraph" w:styleId="ae">
    <w:name w:val="annotation text"/>
    <w:basedOn w:val="a"/>
    <w:link w:val="af"/>
    <w:uiPriority w:val="99"/>
    <w:semiHidden/>
    <w:unhideWhenUsed/>
    <w:rsid w:val="0095756D"/>
    <w:rPr>
      <w:sz w:val="20"/>
      <w:szCs w:val="20"/>
    </w:rPr>
  </w:style>
  <w:style w:type="character" w:customStyle="1" w:styleId="af">
    <w:name w:val="Текст примечания Знак"/>
    <w:basedOn w:val="a0"/>
    <w:link w:val="ae"/>
    <w:uiPriority w:val="99"/>
    <w:semiHidden/>
    <w:rsid w:val="0095756D"/>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95756D"/>
    <w:rPr>
      <w:b/>
      <w:bCs/>
    </w:rPr>
  </w:style>
  <w:style w:type="character" w:customStyle="1" w:styleId="af1">
    <w:name w:val="Тема примечания Знак"/>
    <w:basedOn w:val="af"/>
    <w:link w:val="af0"/>
    <w:uiPriority w:val="99"/>
    <w:semiHidden/>
    <w:rsid w:val="0095756D"/>
    <w:rPr>
      <w:rFonts w:ascii="Times New Roman" w:eastAsia="Times New Roman" w:hAnsi="Times New Roman" w:cs="Times New Roman"/>
      <w:b/>
      <w:bCs/>
      <w:sz w:val="20"/>
      <w:szCs w:val="20"/>
      <w:lang w:eastAsia="ru-RU"/>
    </w:rPr>
  </w:style>
  <w:style w:type="paragraph" w:styleId="af2">
    <w:name w:val="List Paragraph"/>
    <w:basedOn w:val="a"/>
    <w:uiPriority w:val="34"/>
    <w:qFormat/>
    <w:rsid w:val="00226173"/>
    <w:pPr>
      <w:ind w:left="720"/>
      <w:contextualSpacing/>
    </w:pPr>
  </w:style>
  <w:style w:type="table" w:styleId="af3">
    <w:name w:val="Table Grid"/>
    <w:basedOn w:val="a1"/>
    <w:uiPriority w:val="59"/>
    <w:rsid w:val="00A30AF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61E03-45FC-414E-8057-1421C4820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815</Words>
  <Characters>4647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mgorbunov</dc:creator>
  <cp:lastModifiedBy>Труханов Иван А.</cp:lastModifiedBy>
  <cp:revision>3</cp:revision>
  <cp:lastPrinted>2017-08-10T06:30:00Z</cp:lastPrinted>
  <dcterms:created xsi:type="dcterms:W3CDTF">2017-11-24T13:45:00Z</dcterms:created>
  <dcterms:modified xsi:type="dcterms:W3CDTF">2018-01-25T06:47:00Z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1262618759</vt:i4>
  </property>
  <property fmtid="{D5CDD505-2E9C-101B-9397-08002B2CF9AE}" pid="4" name="_EmailSubject">
    <vt:lpwstr>возврат тары, приложение по штрафам</vt:lpwstr>
  </property>
  <property fmtid="{D5CDD505-2E9C-101B-9397-08002B2CF9AE}" pid="5" name="_AuthorEmail">
    <vt:lpwstr>M.Gorbonos@dixy.ru</vt:lpwstr>
  </property>
  <property fmtid="{D5CDD505-2E9C-101B-9397-08002B2CF9AE}" pid="6" name="_AuthorEmailDisplayName">
    <vt:lpwstr>Горбонос Максим Григорьевич</vt:lpwstr>
  </property>
  <property fmtid="{D5CDD505-2E9C-101B-9397-08002B2CF9AE}" pid="7" name="_ReviewingToolsShownOnce">
    <vt:lpwstr/>
  </property>
</Properties>
</file>