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6A22C" w14:textId="77777777" w:rsidR="00736B19" w:rsidRPr="006D4924" w:rsidRDefault="00736B19" w:rsidP="00713524">
      <w:pPr>
        <w:spacing w:after="0" w:line="240" w:lineRule="auto"/>
        <w:jc w:val="center"/>
        <w:outlineLvl w:val="0"/>
        <w:rPr>
          <w:rFonts w:asciiTheme="minorHAnsi" w:hAnsiTheme="minorHAnsi"/>
          <w:b/>
        </w:rPr>
      </w:pPr>
      <w:r w:rsidRPr="006D4924">
        <w:rPr>
          <w:rFonts w:asciiTheme="minorHAnsi" w:hAnsiTheme="minorHAnsi"/>
          <w:b/>
        </w:rPr>
        <w:t xml:space="preserve">ДОГОВОР ПОСТАВКИ № </w:t>
      </w:r>
      <w:permStart w:id="1404663320" w:edGrp="everyone"/>
      <w:r w:rsidR="00B93B32">
        <w:rPr>
          <w:rFonts w:asciiTheme="minorHAnsi" w:hAnsiTheme="minorHAnsi"/>
          <w:b/>
        </w:rPr>
        <w:t>____________</w:t>
      </w:r>
      <w:permEnd w:id="1404663320"/>
    </w:p>
    <w:p w14:paraId="4416A22D" w14:textId="77777777" w:rsidR="00736B19" w:rsidRPr="006D4924" w:rsidRDefault="00736B19" w:rsidP="00713524">
      <w:pPr>
        <w:spacing w:after="0" w:line="240" w:lineRule="auto"/>
        <w:jc w:val="both"/>
        <w:outlineLvl w:val="0"/>
        <w:rPr>
          <w:rFonts w:asciiTheme="minorHAnsi" w:hAnsiTheme="minorHAnsi"/>
          <w:b/>
          <w:i/>
        </w:rPr>
      </w:pPr>
    </w:p>
    <w:p w14:paraId="4416A22E" w14:textId="77777777" w:rsidR="001E1C21" w:rsidRPr="006D4924" w:rsidRDefault="001E1C21" w:rsidP="00713524">
      <w:pPr>
        <w:spacing w:after="0" w:line="240" w:lineRule="auto"/>
        <w:jc w:val="both"/>
        <w:outlineLvl w:val="0"/>
        <w:rPr>
          <w:rFonts w:asciiTheme="minorHAnsi" w:hAnsiTheme="minorHAnsi"/>
          <w:b/>
          <w:i/>
        </w:rPr>
      </w:pPr>
    </w:p>
    <w:p w14:paraId="4416A22F" w14:textId="77777777" w:rsidR="00736B19" w:rsidRPr="006D4924" w:rsidRDefault="001E1C21" w:rsidP="00713524">
      <w:pPr>
        <w:spacing w:after="0" w:line="240" w:lineRule="auto"/>
        <w:jc w:val="both"/>
        <w:outlineLvl w:val="0"/>
        <w:rPr>
          <w:rFonts w:asciiTheme="minorHAnsi" w:hAnsiTheme="minorHAnsi"/>
        </w:rPr>
      </w:pPr>
      <w:permStart w:id="1518742048" w:edGrp="everyone"/>
      <w:r w:rsidRPr="006D4924">
        <w:rPr>
          <w:rFonts w:asciiTheme="minorHAnsi" w:hAnsiTheme="minorHAnsi"/>
        </w:rPr>
        <w:t>г</w:t>
      </w:r>
      <w:r w:rsidR="00736B19" w:rsidRPr="006D4924">
        <w:rPr>
          <w:rFonts w:asciiTheme="minorHAnsi" w:hAnsiTheme="minorHAnsi"/>
        </w:rPr>
        <w:t>. Москва</w:t>
      </w:r>
      <w:permEnd w:id="1518742048"/>
      <w:r w:rsidR="00736B19" w:rsidRPr="006D4924">
        <w:rPr>
          <w:rFonts w:asciiTheme="minorHAnsi" w:hAnsiTheme="minorHAnsi"/>
        </w:rPr>
        <w:t xml:space="preserve">                                                                 </w:t>
      </w:r>
      <w:r w:rsidRPr="006D4924">
        <w:rPr>
          <w:rFonts w:asciiTheme="minorHAnsi" w:hAnsiTheme="minorHAnsi"/>
        </w:rPr>
        <w:t xml:space="preserve">                                       </w:t>
      </w:r>
      <w:r w:rsidR="00736B19" w:rsidRPr="006D4924">
        <w:rPr>
          <w:rFonts w:asciiTheme="minorHAnsi" w:hAnsiTheme="minorHAnsi"/>
        </w:rPr>
        <w:t xml:space="preserve">       </w:t>
      </w:r>
      <w:proofErr w:type="gramStart"/>
      <w:r w:rsidR="00736B19" w:rsidRPr="006D4924">
        <w:rPr>
          <w:rFonts w:asciiTheme="minorHAnsi" w:hAnsiTheme="minorHAnsi"/>
        </w:rPr>
        <w:t xml:space="preserve">   </w:t>
      </w:r>
      <w:r w:rsidR="00736B19" w:rsidRPr="00DD4C3C">
        <w:rPr>
          <w:rFonts w:asciiTheme="minorHAnsi" w:hAnsiTheme="minorHAnsi"/>
        </w:rPr>
        <w:t>«</w:t>
      </w:r>
      <w:permStart w:id="1822491500" w:edGrp="everyone"/>
      <w:proofErr w:type="gramEnd"/>
      <w:r w:rsidR="00B93B32">
        <w:rPr>
          <w:rFonts w:asciiTheme="minorHAnsi" w:hAnsiTheme="minorHAnsi"/>
        </w:rPr>
        <w:t>____</w:t>
      </w:r>
      <w:permEnd w:id="1822491500"/>
      <w:r w:rsidR="00736B19" w:rsidRPr="00DD4C3C">
        <w:rPr>
          <w:rFonts w:asciiTheme="minorHAnsi" w:hAnsiTheme="minorHAnsi"/>
        </w:rPr>
        <w:t xml:space="preserve">» </w:t>
      </w:r>
      <w:permStart w:id="1354638176" w:edGrp="everyone"/>
      <w:r w:rsidR="00736B19" w:rsidRPr="00DD4C3C">
        <w:rPr>
          <w:rFonts w:asciiTheme="minorHAnsi" w:hAnsiTheme="minorHAnsi"/>
        </w:rPr>
        <w:t>______________</w:t>
      </w:r>
      <w:permEnd w:id="1354638176"/>
      <w:r w:rsidR="00736B19" w:rsidRPr="00DD4C3C">
        <w:rPr>
          <w:rFonts w:asciiTheme="minorHAnsi" w:hAnsiTheme="minorHAnsi"/>
        </w:rPr>
        <w:t xml:space="preserve"> 20</w:t>
      </w:r>
      <w:permStart w:id="1131888779" w:edGrp="everyone"/>
      <w:r w:rsidR="00B93B32">
        <w:rPr>
          <w:rFonts w:asciiTheme="minorHAnsi" w:hAnsiTheme="minorHAnsi"/>
        </w:rPr>
        <w:t>_</w:t>
      </w:r>
      <w:r w:rsidR="00736B19" w:rsidRPr="00DD4C3C">
        <w:rPr>
          <w:rFonts w:asciiTheme="minorHAnsi" w:hAnsiTheme="minorHAnsi"/>
        </w:rPr>
        <w:t>_</w:t>
      </w:r>
      <w:r w:rsidR="00DD4C3C" w:rsidRPr="00DD4C3C">
        <w:rPr>
          <w:rFonts w:asciiTheme="minorHAnsi" w:hAnsiTheme="minorHAnsi"/>
        </w:rPr>
        <w:t>_</w:t>
      </w:r>
      <w:permEnd w:id="1131888779"/>
      <w:r w:rsidR="00736B19" w:rsidRPr="006D4924">
        <w:rPr>
          <w:rFonts w:asciiTheme="minorHAnsi" w:hAnsiTheme="minorHAnsi"/>
        </w:rPr>
        <w:t>г</w:t>
      </w:r>
    </w:p>
    <w:p w14:paraId="4416A230" w14:textId="77777777" w:rsidR="00736B19" w:rsidRPr="006D4924" w:rsidRDefault="00736B19" w:rsidP="00713524">
      <w:pPr>
        <w:spacing w:after="0" w:line="240" w:lineRule="auto"/>
        <w:jc w:val="both"/>
        <w:rPr>
          <w:rFonts w:asciiTheme="minorHAnsi" w:hAnsiTheme="minorHAnsi"/>
          <w:b/>
        </w:rPr>
      </w:pPr>
    </w:p>
    <w:p w14:paraId="4416A231" w14:textId="77777777" w:rsidR="001E1C21" w:rsidRPr="006D4924" w:rsidRDefault="00B93B32" w:rsidP="00713524">
      <w:pPr>
        <w:spacing w:after="0" w:line="240" w:lineRule="auto"/>
        <w:ind w:firstLine="1134"/>
        <w:jc w:val="both"/>
        <w:rPr>
          <w:rFonts w:asciiTheme="minorHAnsi" w:hAnsiTheme="minorHAnsi"/>
          <w:b/>
        </w:rPr>
      </w:pPr>
      <w:permStart w:id="1365538989" w:edGrp="everyone"/>
      <w:r w:rsidRPr="00450FAD">
        <w:rPr>
          <w:rFonts w:asciiTheme="minorHAnsi" w:hAnsiTheme="minorHAnsi"/>
          <w:b/>
        </w:rPr>
        <w:t>______________</w:t>
      </w:r>
      <w:r w:rsidR="00736B19" w:rsidRPr="00450FAD">
        <w:rPr>
          <w:rFonts w:asciiTheme="minorHAnsi" w:hAnsiTheme="minorHAnsi"/>
        </w:rPr>
        <w:t xml:space="preserve">, </w:t>
      </w:r>
      <w:permEnd w:id="1365538989"/>
      <w:r w:rsidR="00736B19" w:rsidRPr="00450FAD">
        <w:rPr>
          <w:rFonts w:asciiTheme="minorHAnsi" w:hAnsiTheme="minorHAnsi"/>
        </w:rPr>
        <w:t>именуемое в дальнейшем «</w:t>
      </w:r>
      <w:r w:rsidR="00736B19" w:rsidRPr="00450FAD">
        <w:rPr>
          <w:rFonts w:asciiTheme="minorHAnsi" w:hAnsiTheme="minorHAnsi"/>
          <w:b/>
        </w:rPr>
        <w:t>Покупатель</w:t>
      </w:r>
      <w:r w:rsidR="00736B19" w:rsidRPr="00450FAD">
        <w:rPr>
          <w:rFonts w:asciiTheme="minorHAnsi" w:hAnsiTheme="minorHAnsi"/>
        </w:rPr>
        <w:t xml:space="preserve">», в лице </w:t>
      </w:r>
      <w:permStart w:id="97861592" w:edGrp="everyone"/>
      <w:r w:rsidRPr="00450FAD">
        <w:rPr>
          <w:rFonts w:asciiTheme="minorHAnsi" w:hAnsiTheme="minorHAnsi"/>
        </w:rPr>
        <w:t>_________________</w:t>
      </w:r>
      <w:r w:rsidR="00E92798" w:rsidRPr="00450FAD">
        <w:rPr>
          <w:rFonts w:asciiTheme="minorHAnsi" w:hAnsiTheme="minorHAnsi"/>
        </w:rPr>
        <w:t>,</w:t>
      </w:r>
      <w:r w:rsidR="00736B19" w:rsidRPr="00450FAD">
        <w:rPr>
          <w:rFonts w:asciiTheme="minorHAnsi" w:hAnsiTheme="minorHAnsi"/>
        </w:rPr>
        <w:t xml:space="preserve"> </w:t>
      </w:r>
      <w:permEnd w:id="97861592"/>
      <w:r w:rsidR="00736B19" w:rsidRPr="00450FAD">
        <w:rPr>
          <w:rFonts w:asciiTheme="minorHAnsi" w:hAnsiTheme="minorHAnsi"/>
        </w:rPr>
        <w:t xml:space="preserve">действующего на основании </w:t>
      </w:r>
      <w:permStart w:id="67271424" w:edGrp="everyone"/>
      <w:r w:rsidR="00E92798" w:rsidRPr="00450FAD">
        <w:rPr>
          <w:rFonts w:asciiTheme="minorHAnsi" w:hAnsiTheme="minorHAnsi"/>
        </w:rPr>
        <w:t>Устава</w:t>
      </w:r>
      <w:permEnd w:id="67271424"/>
      <w:r w:rsidR="00736B19" w:rsidRPr="00450FAD">
        <w:rPr>
          <w:rFonts w:asciiTheme="minorHAnsi" w:hAnsiTheme="minorHAnsi"/>
        </w:rPr>
        <w:t>,</w:t>
      </w:r>
      <w:r w:rsidR="00736B19" w:rsidRPr="006D4924">
        <w:rPr>
          <w:rFonts w:asciiTheme="minorHAnsi" w:hAnsiTheme="minorHAnsi"/>
        </w:rPr>
        <w:t xml:space="preserve"> с одной Стороны, и </w:t>
      </w:r>
    </w:p>
    <w:p w14:paraId="4416A232" w14:textId="7507F280" w:rsidR="00DD4C3C" w:rsidRPr="006D4924" w:rsidRDefault="002D0345" w:rsidP="00DD4C3C">
      <w:pPr>
        <w:spacing w:after="0" w:line="240" w:lineRule="auto"/>
        <w:ind w:firstLine="1134"/>
        <w:jc w:val="both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ООО "Виктория Балтия"</w:t>
      </w:r>
      <w:r w:rsidR="00DD4C3C" w:rsidRPr="006D4924">
        <w:rPr>
          <w:rFonts w:asciiTheme="minorHAnsi" w:hAnsiTheme="minorHAnsi"/>
        </w:rPr>
        <w:t>, именуемое в дальнейшем «</w:t>
      </w:r>
      <w:r w:rsidR="00DD4C3C" w:rsidRPr="006D4924">
        <w:rPr>
          <w:rFonts w:asciiTheme="minorHAnsi" w:hAnsiTheme="minorHAnsi"/>
          <w:b/>
        </w:rPr>
        <w:t>Поставщик</w:t>
      </w:r>
      <w:r w:rsidR="00DD4C3C" w:rsidRPr="006D4924">
        <w:rPr>
          <w:rFonts w:asciiTheme="minorHAnsi" w:hAnsiTheme="minorHAnsi"/>
        </w:rPr>
        <w:t>», в лице</w:t>
      </w:r>
      <w:r w:rsidR="00DD4C3C">
        <w:rPr>
          <w:rFonts w:asciiTheme="minorHAnsi" w:hAnsiTheme="minorHAnsi"/>
        </w:rPr>
        <w:t xml:space="preserve"> </w:t>
      </w:r>
      <w:permStart w:id="2109504529" w:edGrp="everyone"/>
      <w:r w:rsidR="00B93B32">
        <w:rPr>
          <w:rFonts w:asciiTheme="minorHAnsi" w:hAnsiTheme="minorHAnsi"/>
        </w:rPr>
        <w:t>________________</w:t>
      </w:r>
      <w:permEnd w:id="2109504529"/>
      <w:r w:rsidR="00DD4C3C" w:rsidRPr="006D4924">
        <w:rPr>
          <w:rFonts w:asciiTheme="minorHAnsi" w:hAnsiTheme="minorHAnsi"/>
        </w:rPr>
        <w:t>, действующе</w:t>
      </w:r>
      <w:r w:rsidR="000C1928">
        <w:rPr>
          <w:rFonts w:asciiTheme="minorHAnsi" w:hAnsiTheme="minorHAnsi"/>
        </w:rPr>
        <w:t>го</w:t>
      </w:r>
      <w:r w:rsidR="00DD4C3C" w:rsidRPr="006D4924">
        <w:rPr>
          <w:rFonts w:asciiTheme="minorHAnsi" w:hAnsiTheme="minorHAnsi"/>
        </w:rPr>
        <w:t xml:space="preserve"> на основании </w:t>
      </w:r>
      <w:permStart w:id="168128746" w:edGrp="everyone"/>
      <w:r w:rsidR="00B93B32">
        <w:rPr>
          <w:rFonts w:asciiTheme="minorHAnsi" w:hAnsiTheme="minorHAnsi"/>
        </w:rPr>
        <w:t>______________________</w:t>
      </w:r>
      <w:permEnd w:id="168128746"/>
      <w:r w:rsidR="00DD4C3C" w:rsidRPr="006D4924">
        <w:rPr>
          <w:rFonts w:asciiTheme="minorHAnsi" w:hAnsiTheme="minorHAnsi"/>
        </w:rPr>
        <w:t xml:space="preserve">, с другой Стороны, именуемые в дальнейшем совместно </w:t>
      </w:r>
      <w:r w:rsidR="00DD4C3C" w:rsidRPr="006D4924">
        <w:rPr>
          <w:rFonts w:asciiTheme="minorHAnsi" w:hAnsiTheme="minorHAnsi"/>
          <w:b/>
        </w:rPr>
        <w:t>«Стороны»,</w:t>
      </w:r>
      <w:r w:rsidR="00DD4C3C">
        <w:rPr>
          <w:rFonts w:asciiTheme="minorHAnsi" w:hAnsiTheme="minorHAnsi"/>
        </w:rPr>
        <w:t xml:space="preserve"> а </w:t>
      </w:r>
      <w:r w:rsidR="00DD4C3C" w:rsidRPr="006D4924">
        <w:rPr>
          <w:rFonts w:asciiTheme="minorHAnsi" w:hAnsiTheme="minorHAnsi"/>
        </w:rPr>
        <w:t xml:space="preserve">в отдельности – </w:t>
      </w:r>
      <w:r w:rsidR="00DD4C3C" w:rsidRPr="006D4924">
        <w:rPr>
          <w:rFonts w:asciiTheme="minorHAnsi" w:hAnsiTheme="minorHAnsi"/>
          <w:b/>
        </w:rPr>
        <w:t>«Сторона»</w:t>
      </w:r>
      <w:r w:rsidR="00DD4C3C" w:rsidRPr="006D4924">
        <w:rPr>
          <w:rFonts w:asciiTheme="minorHAnsi" w:hAnsiTheme="minorHAnsi"/>
        </w:rPr>
        <w:t xml:space="preserve">, заключили настоящий Договор поставки (далее - </w:t>
      </w:r>
      <w:r w:rsidR="00DD4C3C" w:rsidRPr="006D4924">
        <w:rPr>
          <w:rFonts w:asciiTheme="minorHAnsi" w:hAnsiTheme="minorHAnsi"/>
          <w:b/>
        </w:rPr>
        <w:t>«Договор»)</w:t>
      </w:r>
      <w:r w:rsidR="00DD4C3C" w:rsidRPr="006D4924">
        <w:rPr>
          <w:rFonts w:asciiTheme="minorHAnsi" w:hAnsiTheme="minorHAnsi"/>
        </w:rPr>
        <w:t>, о нижеследующем:</w:t>
      </w:r>
    </w:p>
    <w:p w14:paraId="4416A233" w14:textId="77777777" w:rsidR="00736B19" w:rsidRPr="006D4924" w:rsidRDefault="00736B19" w:rsidP="00713524">
      <w:pPr>
        <w:spacing w:after="0" w:line="240" w:lineRule="auto"/>
        <w:jc w:val="both"/>
        <w:outlineLvl w:val="0"/>
        <w:rPr>
          <w:rFonts w:asciiTheme="minorHAnsi" w:hAnsiTheme="minorHAnsi"/>
          <w:b/>
        </w:rPr>
      </w:pPr>
    </w:p>
    <w:p w14:paraId="4416A234" w14:textId="77777777" w:rsidR="001E1C21" w:rsidRPr="006D4924" w:rsidRDefault="001E1C21" w:rsidP="00713524">
      <w:pPr>
        <w:spacing w:after="0" w:line="240" w:lineRule="auto"/>
        <w:jc w:val="both"/>
        <w:outlineLvl w:val="0"/>
        <w:rPr>
          <w:rFonts w:asciiTheme="minorHAnsi" w:hAnsiTheme="minorHAnsi"/>
          <w:b/>
        </w:rPr>
      </w:pPr>
    </w:p>
    <w:p w14:paraId="4416A235" w14:textId="77777777" w:rsidR="00736B19" w:rsidRPr="006D4924" w:rsidRDefault="00AA353F" w:rsidP="00713524">
      <w:pPr>
        <w:spacing w:after="0" w:line="240" w:lineRule="auto"/>
        <w:jc w:val="center"/>
        <w:outlineLvl w:val="0"/>
        <w:rPr>
          <w:rFonts w:asciiTheme="minorHAnsi" w:hAnsiTheme="minorHAnsi"/>
          <w:b/>
        </w:rPr>
      </w:pPr>
      <w:r w:rsidRPr="006D4924">
        <w:rPr>
          <w:rFonts w:asciiTheme="minorHAnsi" w:hAnsiTheme="minorHAnsi"/>
          <w:b/>
        </w:rPr>
        <w:t>РАЗДЕЛ</w:t>
      </w:r>
      <w:r w:rsidR="005221C7" w:rsidRPr="006D4924">
        <w:rPr>
          <w:rFonts w:asciiTheme="minorHAnsi" w:hAnsiTheme="minorHAnsi"/>
          <w:b/>
        </w:rPr>
        <w:t xml:space="preserve"> </w:t>
      </w:r>
      <w:r w:rsidR="00736B19" w:rsidRPr="006D4924">
        <w:rPr>
          <w:rFonts w:asciiTheme="minorHAnsi" w:hAnsiTheme="minorHAnsi"/>
          <w:b/>
        </w:rPr>
        <w:t>1.ПРЕДМЕТ ДОГОВОРА</w:t>
      </w:r>
    </w:p>
    <w:p w14:paraId="4416A236" w14:textId="77777777" w:rsidR="001E1C21" w:rsidRDefault="001E1C21" w:rsidP="00B93B32">
      <w:pPr>
        <w:pStyle w:val="ConsPlusNormal"/>
        <w:numPr>
          <w:ilvl w:val="1"/>
          <w:numId w:val="10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6D4924">
        <w:rPr>
          <w:rFonts w:asciiTheme="minorHAnsi" w:hAnsiTheme="minorHAnsi"/>
          <w:sz w:val="22"/>
          <w:szCs w:val="22"/>
        </w:rPr>
        <w:t>В рамках</w:t>
      </w:r>
      <w:r w:rsidR="00736B19" w:rsidRPr="006D4924">
        <w:rPr>
          <w:rFonts w:asciiTheme="minorHAnsi" w:hAnsiTheme="minorHAnsi"/>
          <w:sz w:val="22"/>
          <w:szCs w:val="22"/>
        </w:rPr>
        <w:t xml:space="preserve"> Договора Поставщик обязуется переда</w:t>
      </w:r>
      <w:r w:rsidR="00906FC7" w:rsidRPr="006D4924">
        <w:rPr>
          <w:rFonts w:asciiTheme="minorHAnsi" w:hAnsiTheme="minorHAnsi"/>
          <w:sz w:val="22"/>
          <w:szCs w:val="22"/>
        </w:rPr>
        <w:t>ва</w:t>
      </w:r>
      <w:r w:rsidR="00736B19" w:rsidRPr="006D4924">
        <w:rPr>
          <w:rFonts w:asciiTheme="minorHAnsi" w:hAnsiTheme="minorHAnsi"/>
          <w:sz w:val="22"/>
          <w:szCs w:val="22"/>
        </w:rPr>
        <w:t>ть в собственность Покупателя продукты питания</w:t>
      </w:r>
      <w:r w:rsidR="00FB0E91" w:rsidRPr="006D4924">
        <w:rPr>
          <w:rFonts w:asciiTheme="minorHAnsi" w:hAnsiTheme="minorHAnsi"/>
          <w:sz w:val="22"/>
          <w:szCs w:val="22"/>
        </w:rPr>
        <w:t>, непродовольственные товар</w:t>
      </w:r>
      <w:r w:rsidR="00906FC7" w:rsidRPr="006D4924">
        <w:rPr>
          <w:rFonts w:asciiTheme="minorHAnsi" w:hAnsiTheme="minorHAnsi"/>
          <w:sz w:val="22"/>
          <w:szCs w:val="22"/>
        </w:rPr>
        <w:t>ы</w:t>
      </w:r>
      <w:r w:rsidR="00FB0E91" w:rsidRPr="006D4924">
        <w:rPr>
          <w:rFonts w:asciiTheme="minorHAnsi" w:hAnsiTheme="minorHAnsi"/>
          <w:sz w:val="22"/>
          <w:szCs w:val="22"/>
        </w:rPr>
        <w:t xml:space="preserve"> и товары народного потребления</w:t>
      </w:r>
      <w:r w:rsidR="00906FC7" w:rsidRPr="006D4924">
        <w:rPr>
          <w:rFonts w:asciiTheme="minorHAnsi" w:hAnsiTheme="minorHAnsi"/>
          <w:sz w:val="22"/>
          <w:szCs w:val="22"/>
        </w:rPr>
        <w:t xml:space="preserve"> </w:t>
      </w:r>
      <w:r w:rsidR="00D56C2A" w:rsidRPr="006D4924">
        <w:rPr>
          <w:rFonts w:asciiTheme="minorHAnsi" w:hAnsiTheme="minorHAnsi"/>
          <w:sz w:val="22"/>
          <w:szCs w:val="22"/>
        </w:rPr>
        <w:t xml:space="preserve">(далее – </w:t>
      </w:r>
      <w:r w:rsidR="00D56C2A" w:rsidRPr="006D4924">
        <w:rPr>
          <w:rFonts w:asciiTheme="minorHAnsi" w:hAnsiTheme="minorHAnsi"/>
          <w:b/>
          <w:sz w:val="22"/>
          <w:szCs w:val="22"/>
        </w:rPr>
        <w:t>«Товар»</w:t>
      </w:r>
      <w:r w:rsidR="00D56C2A" w:rsidRPr="006D4924">
        <w:rPr>
          <w:rFonts w:asciiTheme="minorHAnsi" w:hAnsiTheme="minorHAnsi"/>
          <w:sz w:val="22"/>
          <w:szCs w:val="22"/>
        </w:rPr>
        <w:t>)</w:t>
      </w:r>
      <w:r w:rsidRPr="006D4924">
        <w:rPr>
          <w:rFonts w:asciiTheme="minorHAnsi" w:hAnsiTheme="minorHAnsi"/>
          <w:sz w:val="22"/>
          <w:szCs w:val="22"/>
        </w:rPr>
        <w:t>, а Покупатель обязуется прин</w:t>
      </w:r>
      <w:r w:rsidR="00906FC7" w:rsidRPr="006D4924">
        <w:rPr>
          <w:rFonts w:asciiTheme="minorHAnsi" w:hAnsiTheme="minorHAnsi"/>
          <w:sz w:val="22"/>
          <w:szCs w:val="22"/>
        </w:rPr>
        <w:t>има</w:t>
      </w:r>
      <w:r w:rsidRPr="006D4924">
        <w:rPr>
          <w:rFonts w:asciiTheme="minorHAnsi" w:hAnsiTheme="minorHAnsi"/>
          <w:sz w:val="22"/>
          <w:szCs w:val="22"/>
        </w:rPr>
        <w:t>ть и опла</w:t>
      </w:r>
      <w:r w:rsidR="00906FC7" w:rsidRPr="006D4924">
        <w:rPr>
          <w:rFonts w:asciiTheme="minorHAnsi" w:hAnsiTheme="minorHAnsi"/>
          <w:sz w:val="22"/>
          <w:szCs w:val="22"/>
        </w:rPr>
        <w:t>чива</w:t>
      </w:r>
      <w:r w:rsidRPr="006D4924">
        <w:rPr>
          <w:rFonts w:asciiTheme="minorHAnsi" w:hAnsiTheme="minorHAnsi"/>
          <w:sz w:val="22"/>
          <w:szCs w:val="22"/>
        </w:rPr>
        <w:t>ть Товар в соответствии с условиями Договора.</w:t>
      </w:r>
    </w:p>
    <w:p w14:paraId="4416A237" w14:textId="734F04E3" w:rsidR="00C1085E" w:rsidRPr="00515F26" w:rsidRDefault="001E1C21" w:rsidP="00713524">
      <w:pPr>
        <w:pStyle w:val="ConsPlusNormal"/>
        <w:ind w:firstLine="0"/>
        <w:jc w:val="both"/>
        <w:rPr>
          <w:rFonts w:asciiTheme="minorHAnsi" w:hAnsiTheme="minorHAnsi"/>
          <w:sz w:val="22"/>
          <w:szCs w:val="22"/>
        </w:rPr>
      </w:pPr>
      <w:r w:rsidRPr="006D4924">
        <w:rPr>
          <w:rFonts w:asciiTheme="minorHAnsi" w:hAnsiTheme="minorHAnsi"/>
          <w:sz w:val="22"/>
          <w:szCs w:val="22"/>
        </w:rPr>
        <w:t>Перечень</w:t>
      </w:r>
      <w:r w:rsidR="00A644BA">
        <w:rPr>
          <w:rFonts w:asciiTheme="minorHAnsi" w:hAnsiTheme="minorHAnsi"/>
          <w:sz w:val="22"/>
          <w:szCs w:val="22"/>
        </w:rPr>
        <w:t>, количество,</w:t>
      </w:r>
      <w:r w:rsidR="000A05F0">
        <w:rPr>
          <w:rFonts w:asciiTheme="minorHAnsi" w:hAnsiTheme="minorHAnsi"/>
          <w:sz w:val="22"/>
          <w:szCs w:val="22"/>
        </w:rPr>
        <w:t xml:space="preserve"> ассортимент, </w:t>
      </w:r>
      <w:r w:rsidR="00A644BA">
        <w:rPr>
          <w:rFonts w:asciiTheme="minorHAnsi" w:hAnsiTheme="minorHAnsi"/>
          <w:sz w:val="22"/>
          <w:szCs w:val="22"/>
        </w:rPr>
        <w:t>стоимость</w:t>
      </w:r>
      <w:r w:rsidRPr="006D4924">
        <w:rPr>
          <w:rFonts w:asciiTheme="minorHAnsi" w:hAnsiTheme="minorHAnsi"/>
          <w:sz w:val="22"/>
          <w:szCs w:val="22"/>
        </w:rPr>
        <w:t xml:space="preserve"> Товара, подлежащего поставке</w:t>
      </w:r>
      <w:r w:rsidR="005221C7" w:rsidRPr="006D4924">
        <w:rPr>
          <w:rFonts w:asciiTheme="minorHAnsi" w:hAnsiTheme="minorHAnsi"/>
          <w:sz w:val="22"/>
          <w:szCs w:val="22"/>
        </w:rPr>
        <w:t>,</w:t>
      </w:r>
      <w:r w:rsidRPr="006D4924">
        <w:rPr>
          <w:rFonts w:asciiTheme="minorHAnsi" w:hAnsiTheme="minorHAnsi"/>
          <w:sz w:val="22"/>
          <w:szCs w:val="22"/>
        </w:rPr>
        <w:t xml:space="preserve"> </w:t>
      </w:r>
      <w:r w:rsidR="00713524">
        <w:rPr>
          <w:rFonts w:asciiTheme="minorHAnsi" w:hAnsiTheme="minorHAnsi"/>
          <w:sz w:val="22"/>
          <w:szCs w:val="22"/>
        </w:rPr>
        <w:t>место поставки (адрес передачи Товара Покупателю)</w:t>
      </w:r>
      <w:r w:rsidRPr="006D4924">
        <w:rPr>
          <w:rFonts w:asciiTheme="minorHAnsi" w:hAnsiTheme="minorHAnsi"/>
          <w:sz w:val="22"/>
          <w:szCs w:val="22"/>
        </w:rPr>
        <w:t>, а также даты поставки соглас</w:t>
      </w:r>
      <w:r w:rsidR="00906FC7" w:rsidRPr="006D4924">
        <w:rPr>
          <w:rFonts w:asciiTheme="minorHAnsi" w:hAnsiTheme="minorHAnsi"/>
          <w:sz w:val="22"/>
          <w:szCs w:val="22"/>
        </w:rPr>
        <w:t>овыва</w:t>
      </w:r>
      <w:r w:rsidRPr="006D4924">
        <w:rPr>
          <w:rFonts w:asciiTheme="minorHAnsi" w:hAnsiTheme="minorHAnsi"/>
          <w:sz w:val="22"/>
          <w:szCs w:val="22"/>
        </w:rPr>
        <w:t xml:space="preserve">ются Сторонами </w:t>
      </w:r>
      <w:r w:rsidR="00A644BA">
        <w:rPr>
          <w:rFonts w:asciiTheme="minorHAnsi" w:hAnsiTheme="minorHAnsi"/>
          <w:sz w:val="22"/>
          <w:szCs w:val="22"/>
        </w:rPr>
        <w:t xml:space="preserve">посредством обмена сообщениями </w:t>
      </w:r>
      <w:r w:rsidR="00A644BA" w:rsidRPr="00A60072">
        <w:rPr>
          <w:rFonts w:asciiTheme="minorHAnsi" w:hAnsiTheme="minorHAnsi"/>
          <w:sz w:val="22"/>
          <w:szCs w:val="22"/>
        </w:rPr>
        <w:t>по электронной почте</w:t>
      </w:r>
      <w:r w:rsidR="00C1085E" w:rsidRPr="000A05F0">
        <w:rPr>
          <w:rFonts w:asciiTheme="minorHAnsi" w:hAnsiTheme="minorHAnsi"/>
          <w:sz w:val="22"/>
          <w:szCs w:val="22"/>
        </w:rPr>
        <w:t>.</w:t>
      </w:r>
      <w:r w:rsidR="00F41234" w:rsidRPr="000A05F0">
        <w:rPr>
          <w:rFonts w:asciiTheme="minorHAnsi" w:hAnsiTheme="minorHAnsi"/>
          <w:sz w:val="22"/>
          <w:szCs w:val="22"/>
        </w:rPr>
        <w:t xml:space="preserve"> Стороны особо оговорили, что </w:t>
      </w:r>
      <w:r w:rsidR="00A60072" w:rsidRPr="00A60072">
        <w:rPr>
          <w:rFonts w:asciiTheme="minorHAnsi" w:hAnsiTheme="minorHAnsi"/>
          <w:sz w:val="22"/>
          <w:szCs w:val="22"/>
        </w:rPr>
        <w:t>согласованные таким образом условия будут впоследствии уточняться Сторонами путем подписания товарной накладной по форме Т</w:t>
      </w:r>
      <w:r w:rsidR="00515F26">
        <w:rPr>
          <w:rFonts w:asciiTheme="minorHAnsi" w:hAnsiTheme="minorHAnsi"/>
          <w:sz w:val="22"/>
          <w:szCs w:val="22"/>
        </w:rPr>
        <w:t>ОРГ</w:t>
      </w:r>
      <w:r w:rsidR="00A60072" w:rsidRPr="00A60072">
        <w:rPr>
          <w:rFonts w:asciiTheme="minorHAnsi" w:hAnsiTheme="minorHAnsi"/>
          <w:sz w:val="22"/>
          <w:szCs w:val="22"/>
        </w:rPr>
        <w:t>-12 (далее – «</w:t>
      </w:r>
      <w:r w:rsidR="00515F26">
        <w:rPr>
          <w:rFonts w:asciiTheme="minorHAnsi" w:hAnsiTheme="minorHAnsi"/>
          <w:sz w:val="22"/>
          <w:szCs w:val="22"/>
        </w:rPr>
        <w:t>ТН</w:t>
      </w:r>
      <w:r w:rsidR="000A05F0">
        <w:rPr>
          <w:rFonts w:asciiTheme="minorHAnsi" w:hAnsiTheme="minorHAnsi"/>
          <w:sz w:val="22"/>
          <w:szCs w:val="22"/>
        </w:rPr>
        <w:t>, Товарная накладная</w:t>
      </w:r>
      <w:r w:rsidR="00A60072" w:rsidRPr="00A60072">
        <w:rPr>
          <w:rFonts w:asciiTheme="minorHAnsi" w:hAnsiTheme="minorHAnsi"/>
          <w:sz w:val="22"/>
          <w:szCs w:val="22"/>
        </w:rPr>
        <w:t xml:space="preserve">»). При наличии разногласий между </w:t>
      </w:r>
      <w:r w:rsidR="00A60072" w:rsidRPr="00515F26">
        <w:rPr>
          <w:rFonts w:asciiTheme="minorHAnsi" w:hAnsiTheme="minorHAnsi"/>
          <w:sz w:val="22"/>
          <w:szCs w:val="22"/>
        </w:rPr>
        <w:t>условиями, согласованными по электронной почте</w:t>
      </w:r>
      <w:r w:rsidR="005E3000">
        <w:rPr>
          <w:rFonts w:asciiTheme="minorHAnsi" w:hAnsiTheme="minorHAnsi"/>
          <w:sz w:val="22"/>
          <w:szCs w:val="22"/>
        </w:rPr>
        <w:t>,</w:t>
      </w:r>
      <w:r w:rsidR="00A60072" w:rsidRPr="00515F26">
        <w:rPr>
          <w:rFonts w:asciiTheme="minorHAnsi" w:hAnsiTheme="minorHAnsi"/>
          <w:sz w:val="22"/>
          <w:szCs w:val="22"/>
        </w:rPr>
        <w:t xml:space="preserve"> и условиями, отраженными в </w:t>
      </w:r>
      <w:r w:rsidR="00515F26">
        <w:rPr>
          <w:rFonts w:asciiTheme="minorHAnsi" w:hAnsiTheme="minorHAnsi"/>
          <w:sz w:val="22"/>
          <w:szCs w:val="22"/>
        </w:rPr>
        <w:t>ТН</w:t>
      </w:r>
      <w:r w:rsidR="00A60072" w:rsidRPr="00515F26">
        <w:rPr>
          <w:rFonts w:asciiTheme="minorHAnsi" w:hAnsiTheme="minorHAnsi"/>
          <w:sz w:val="22"/>
          <w:szCs w:val="22"/>
        </w:rPr>
        <w:t xml:space="preserve">, согласованными признаются условия, отраженные в </w:t>
      </w:r>
      <w:r w:rsidR="000A05F0">
        <w:rPr>
          <w:rFonts w:asciiTheme="minorHAnsi" w:hAnsiTheme="minorHAnsi"/>
          <w:sz w:val="22"/>
          <w:szCs w:val="22"/>
        </w:rPr>
        <w:t>Товарной накладной</w:t>
      </w:r>
      <w:r w:rsidR="00A60072" w:rsidRPr="00515F26">
        <w:rPr>
          <w:rFonts w:asciiTheme="minorHAnsi" w:hAnsiTheme="minorHAnsi"/>
          <w:sz w:val="22"/>
          <w:szCs w:val="22"/>
        </w:rPr>
        <w:t>.</w:t>
      </w:r>
    </w:p>
    <w:p w14:paraId="4416A238" w14:textId="77777777" w:rsidR="00736B19" w:rsidRPr="006D4924" w:rsidRDefault="00736B19" w:rsidP="00713524">
      <w:pPr>
        <w:pStyle w:val="ConsPlusNormal"/>
        <w:ind w:firstLine="0"/>
        <w:jc w:val="both"/>
        <w:rPr>
          <w:rFonts w:asciiTheme="minorHAnsi" w:hAnsiTheme="minorHAnsi"/>
          <w:sz w:val="22"/>
          <w:szCs w:val="22"/>
        </w:rPr>
      </w:pPr>
      <w:r w:rsidRPr="006D4924">
        <w:rPr>
          <w:rFonts w:asciiTheme="minorHAnsi" w:hAnsiTheme="minorHAnsi"/>
          <w:sz w:val="22"/>
          <w:szCs w:val="22"/>
        </w:rPr>
        <w:t>1.2. Поставка Товара осуществля</w:t>
      </w:r>
      <w:r w:rsidR="005221C7" w:rsidRPr="006D4924">
        <w:rPr>
          <w:rFonts w:asciiTheme="minorHAnsi" w:hAnsiTheme="minorHAnsi"/>
          <w:sz w:val="22"/>
          <w:szCs w:val="22"/>
        </w:rPr>
        <w:t xml:space="preserve">ется </w:t>
      </w:r>
      <w:r w:rsidRPr="006D4924">
        <w:rPr>
          <w:rFonts w:asciiTheme="minorHAnsi" w:hAnsiTheme="minorHAnsi"/>
          <w:sz w:val="22"/>
          <w:szCs w:val="22"/>
        </w:rPr>
        <w:t>в адрес Покупателя</w:t>
      </w:r>
      <w:r w:rsidR="005221C7" w:rsidRPr="006D4924">
        <w:rPr>
          <w:rFonts w:asciiTheme="minorHAnsi" w:hAnsiTheme="minorHAnsi"/>
          <w:sz w:val="22"/>
          <w:szCs w:val="22"/>
        </w:rPr>
        <w:t>.</w:t>
      </w:r>
    </w:p>
    <w:p w14:paraId="4416A239" w14:textId="7777777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1.3. Поставщик обязуется передать</w:t>
      </w:r>
      <w:r w:rsidR="004E5A93">
        <w:rPr>
          <w:rFonts w:asciiTheme="minorHAnsi" w:hAnsiTheme="minorHAnsi"/>
        </w:rPr>
        <w:t xml:space="preserve"> Покупателю</w:t>
      </w:r>
      <w:r w:rsidRPr="006D4924">
        <w:rPr>
          <w:rFonts w:asciiTheme="minorHAnsi" w:hAnsiTheme="minorHAnsi"/>
        </w:rPr>
        <w:t xml:space="preserve"> Товар свободным от любых прав третьих лиц.</w:t>
      </w:r>
    </w:p>
    <w:p w14:paraId="4416A23A" w14:textId="7777777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1.4.</w:t>
      </w:r>
      <w:r w:rsidRPr="006D4924">
        <w:rPr>
          <w:rFonts w:asciiTheme="minorHAnsi" w:hAnsiTheme="minorHAnsi"/>
        </w:rPr>
        <w:tab/>
        <w:t>Поставщик обязан передать</w:t>
      </w:r>
      <w:r w:rsidR="004E5A93">
        <w:rPr>
          <w:rFonts w:asciiTheme="minorHAnsi" w:hAnsiTheme="minorHAnsi"/>
        </w:rPr>
        <w:t xml:space="preserve"> Покупателю</w:t>
      </w:r>
      <w:r w:rsidRPr="006D4924">
        <w:rPr>
          <w:rFonts w:asciiTheme="minorHAnsi" w:hAnsiTheme="minorHAnsi"/>
        </w:rPr>
        <w:t xml:space="preserve"> Товар, соответствующий по качеству действующим в РФ </w:t>
      </w:r>
      <w:r w:rsidR="005221C7" w:rsidRPr="006D4924">
        <w:rPr>
          <w:rFonts w:asciiTheme="minorHAnsi" w:hAnsiTheme="minorHAnsi"/>
        </w:rPr>
        <w:t xml:space="preserve">стандартам качества. </w:t>
      </w:r>
      <w:r w:rsidR="00D56C2A" w:rsidRPr="006D4924">
        <w:rPr>
          <w:rFonts w:asciiTheme="minorHAnsi" w:hAnsiTheme="minorHAnsi"/>
        </w:rPr>
        <w:t>По запросу Покупателя последнему предоставл</w:t>
      </w:r>
      <w:r w:rsidR="005221C7" w:rsidRPr="006D4924">
        <w:rPr>
          <w:rFonts w:asciiTheme="minorHAnsi" w:hAnsiTheme="minorHAnsi"/>
        </w:rPr>
        <w:t>яются</w:t>
      </w:r>
      <w:r w:rsidR="00D56C2A" w:rsidRPr="006D4924">
        <w:rPr>
          <w:rFonts w:asciiTheme="minorHAnsi" w:hAnsiTheme="minorHAnsi"/>
        </w:rPr>
        <w:t xml:space="preserve"> копии документов, подтверждающих качество поставляемых Товаров</w:t>
      </w:r>
      <w:r w:rsidR="005221C7" w:rsidRPr="006D4924">
        <w:rPr>
          <w:rFonts w:asciiTheme="minorHAnsi" w:hAnsiTheme="minorHAnsi"/>
        </w:rPr>
        <w:t>, а именно декларации/сертификаты соответствия (в зависимости от вида документа, который должен подтверждать соответствие качества согласно применимому законодательству)</w:t>
      </w:r>
      <w:r w:rsidRPr="006D4924">
        <w:rPr>
          <w:rFonts w:asciiTheme="minorHAnsi" w:hAnsiTheme="minorHAnsi"/>
        </w:rPr>
        <w:t xml:space="preserve">. </w:t>
      </w:r>
    </w:p>
    <w:p w14:paraId="4416A23B" w14:textId="7777777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1.5. </w:t>
      </w:r>
      <w:r w:rsidRPr="006D4924">
        <w:rPr>
          <w:rFonts w:asciiTheme="minorHAnsi" w:hAnsiTheme="minorHAnsi"/>
        </w:rPr>
        <w:tab/>
        <w:t>Поставщик гарантирует, что поставляемый Товар будет соответствовать установленным Договором требованиям в течение срока годности Товара</w:t>
      </w:r>
      <w:r w:rsidR="00D56C2A" w:rsidRPr="006D4924">
        <w:rPr>
          <w:rFonts w:asciiTheme="minorHAnsi" w:hAnsiTheme="minorHAnsi"/>
        </w:rPr>
        <w:t xml:space="preserve"> при соблюдении Покупателем условий хранения Товара</w:t>
      </w:r>
      <w:r w:rsidR="005221C7" w:rsidRPr="006D4924">
        <w:rPr>
          <w:rFonts w:asciiTheme="minorHAnsi" w:hAnsiTheme="minorHAnsi"/>
        </w:rPr>
        <w:t>, а для Товара, не являющегося продовольственным, в течение гарантийного срока</w:t>
      </w:r>
      <w:r w:rsidRPr="006D4924">
        <w:rPr>
          <w:rFonts w:asciiTheme="minorHAnsi" w:hAnsiTheme="minorHAnsi"/>
        </w:rPr>
        <w:t xml:space="preserve">. </w:t>
      </w:r>
      <w:r w:rsidR="0005072B">
        <w:rPr>
          <w:rFonts w:asciiTheme="minorHAnsi" w:hAnsiTheme="minorHAnsi"/>
        </w:rPr>
        <w:t>При этом обязанность по доказыванию факта соблюдения условий хранения Товара лежит на Покупателе.</w:t>
      </w:r>
    </w:p>
    <w:p w14:paraId="4416A23C" w14:textId="7777777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1.6. </w:t>
      </w:r>
      <w:r w:rsidRPr="006D4924">
        <w:rPr>
          <w:rFonts w:asciiTheme="minorHAnsi" w:hAnsiTheme="minorHAnsi"/>
        </w:rPr>
        <w:tab/>
        <w:t xml:space="preserve">Товар должен иметь маркировку, предусмотренную </w:t>
      </w:r>
      <w:r w:rsidR="005221C7" w:rsidRPr="006D4924">
        <w:rPr>
          <w:rFonts w:asciiTheme="minorHAnsi" w:hAnsiTheme="minorHAnsi"/>
        </w:rPr>
        <w:t>применимым законодательством для Т</w:t>
      </w:r>
      <w:r w:rsidRPr="006D4924">
        <w:rPr>
          <w:rFonts w:asciiTheme="minorHAnsi" w:hAnsiTheme="minorHAnsi"/>
        </w:rPr>
        <w:t>оваров, предназн</w:t>
      </w:r>
      <w:r w:rsidR="005221C7" w:rsidRPr="006D4924">
        <w:rPr>
          <w:rFonts w:asciiTheme="minorHAnsi" w:hAnsiTheme="minorHAnsi"/>
        </w:rPr>
        <w:t>аченных для розничной реализации потребителям</w:t>
      </w:r>
      <w:r w:rsidRPr="006D4924">
        <w:rPr>
          <w:rFonts w:asciiTheme="minorHAnsi" w:hAnsiTheme="minorHAnsi"/>
        </w:rPr>
        <w:t>.</w:t>
      </w:r>
    </w:p>
    <w:p w14:paraId="4416A23D" w14:textId="7F2C2066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1.</w:t>
      </w:r>
      <w:r w:rsidR="005221C7" w:rsidRPr="006D4924">
        <w:rPr>
          <w:rFonts w:asciiTheme="minorHAnsi" w:hAnsiTheme="minorHAnsi"/>
        </w:rPr>
        <w:t>7</w:t>
      </w:r>
      <w:r w:rsidRPr="006D4924">
        <w:rPr>
          <w:rFonts w:asciiTheme="minorHAnsi" w:hAnsiTheme="minorHAnsi"/>
        </w:rPr>
        <w:t xml:space="preserve">. </w:t>
      </w:r>
      <w:r w:rsidRPr="006D4924">
        <w:rPr>
          <w:rFonts w:asciiTheme="minorHAnsi" w:hAnsiTheme="minorHAnsi"/>
        </w:rPr>
        <w:tab/>
        <w:t>Право собственности на Товар переходит от Поставщика к Покупателю с момента подписания Покупателем либо лицом, уполномоченным Покупателем</w:t>
      </w:r>
      <w:r w:rsidR="00365BFC" w:rsidRPr="006D4924">
        <w:rPr>
          <w:rFonts w:asciiTheme="minorHAnsi" w:hAnsiTheme="minorHAnsi"/>
        </w:rPr>
        <w:t>,</w:t>
      </w:r>
      <w:r w:rsidRPr="006D4924">
        <w:rPr>
          <w:rFonts w:asciiTheme="minorHAnsi" w:hAnsiTheme="minorHAnsi"/>
        </w:rPr>
        <w:t xml:space="preserve"> Товарной накладной  на фактически поставленный Поставщиком Товар.</w:t>
      </w:r>
    </w:p>
    <w:p w14:paraId="4416A23E" w14:textId="5AE3D27A" w:rsidR="003C6A4A" w:rsidRPr="006D4924" w:rsidRDefault="003C6A4A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1.</w:t>
      </w:r>
      <w:r w:rsidR="005221C7" w:rsidRPr="006D4924">
        <w:rPr>
          <w:rFonts w:asciiTheme="minorHAnsi" w:hAnsiTheme="minorHAnsi"/>
        </w:rPr>
        <w:t>8</w:t>
      </w:r>
      <w:r w:rsidRPr="006D4924">
        <w:rPr>
          <w:rFonts w:asciiTheme="minorHAnsi" w:hAnsiTheme="minorHAnsi"/>
        </w:rPr>
        <w:t xml:space="preserve">. Одновременно с Товаром Поставщик передает в адрес Покупателя следующие документы: </w:t>
      </w:r>
      <w:r w:rsidR="00515F26">
        <w:rPr>
          <w:rFonts w:asciiTheme="minorHAnsi" w:hAnsiTheme="minorHAnsi"/>
        </w:rPr>
        <w:t>ТН</w:t>
      </w:r>
      <w:r w:rsidRPr="006D4924">
        <w:rPr>
          <w:rFonts w:asciiTheme="minorHAnsi" w:hAnsiTheme="minorHAnsi"/>
        </w:rPr>
        <w:t xml:space="preserve">, </w:t>
      </w:r>
      <w:r w:rsidR="00854257">
        <w:rPr>
          <w:rFonts w:asciiTheme="minorHAnsi" w:hAnsiTheme="minorHAnsi"/>
        </w:rPr>
        <w:t>счет-фактур</w:t>
      </w:r>
      <w:r w:rsidR="0005072B">
        <w:rPr>
          <w:rFonts w:asciiTheme="minorHAnsi" w:hAnsiTheme="minorHAnsi"/>
        </w:rPr>
        <w:t>а</w:t>
      </w:r>
      <w:r w:rsidRPr="006D4924">
        <w:rPr>
          <w:rFonts w:asciiTheme="minorHAnsi" w:hAnsiTheme="minorHAnsi"/>
        </w:rPr>
        <w:t>.</w:t>
      </w:r>
    </w:p>
    <w:p w14:paraId="4416A23F" w14:textId="77777777" w:rsidR="00736B19" w:rsidRDefault="00736B19" w:rsidP="00713524">
      <w:pPr>
        <w:pStyle w:val="a5"/>
        <w:jc w:val="both"/>
        <w:rPr>
          <w:rFonts w:asciiTheme="minorHAnsi" w:hAnsiTheme="minorHAnsi"/>
        </w:rPr>
      </w:pPr>
    </w:p>
    <w:p w14:paraId="4416A240" w14:textId="77777777" w:rsidR="00D67FB8" w:rsidRPr="006D4924" w:rsidRDefault="00D67FB8" w:rsidP="00713524">
      <w:pPr>
        <w:pStyle w:val="a5"/>
        <w:jc w:val="both"/>
        <w:rPr>
          <w:rFonts w:asciiTheme="minorHAnsi" w:hAnsiTheme="minorHAnsi"/>
        </w:rPr>
      </w:pPr>
    </w:p>
    <w:p w14:paraId="4416A241" w14:textId="77777777" w:rsidR="00736B19" w:rsidRPr="00D67FB8" w:rsidRDefault="00AA353F" w:rsidP="00713524">
      <w:pPr>
        <w:spacing w:after="0" w:line="240" w:lineRule="auto"/>
        <w:ind w:firstLine="709"/>
        <w:jc w:val="center"/>
        <w:outlineLvl w:val="0"/>
        <w:rPr>
          <w:rFonts w:asciiTheme="minorHAnsi" w:hAnsiTheme="minorHAnsi"/>
          <w:b/>
        </w:rPr>
      </w:pPr>
      <w:r w:rsidRPr="006D4924">
        <w:rPr>
          <w:rFonts w:asciiTheme="minorHAnsi" w:hAnsiTheme="minorHAnsi"/>
          <w:b/>
        </w:rPr>
        <w:t xml:space="preserve">РАЗДЕЛ </w:t>
      </w:r>
      <w:r w:rsidR="00736B19" w:rsidRPr="006D4924">
        <w:rPr>
          <w:rFonts w:asciiTheme="minorHAnsi" w:hAnsiTheme="minorHAnsi"/>
          <w:b/>
        </w:rPr>
        <w:t>2. ПОРЯДОК ПОСТАВКИ</w:t>
      </w:r>
    </w:p>
    <w:p w14:paraId="4416A242" w14:textId="04BFFF7D" w:rsidR="00C1085E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2.1. </w:t>
      </w:r>
      <w:r w:rsidRPr="006D4924">
        <w:rPr>
          <w:rFonts w:asciiTheme="minorHAnsi" w:hAnsiTheme="minorHAnsi"/>
        </w:rPr>
        <w:tab/>
      </w:r>
      <w:r w:rsidR="00ED5526" w:rsidRPr="006D4924">
        <w:rPr>
          <w:rFonts w:asciiTheme="minorHAnsi" w:hAnsiTheme="minorHAnsi"/>
        </w:rPr>
        <w:t>Поставка Товара будет осуществляться отдельными партиями, на основании</w:t>
      </w:r>
      <w:r w:rsidR="004A5638">
        <w:rPr>
          <w:rFonts w:asciiTheme="minorHAnsi" w:hAnsiTheme="minorHAnsi"/>
        </w:rPr>
        <w:t xml:space="preserve"> </w:t>
      </w:r>
      <w:r w:rsidR="00515F26">
        <w:rPr>
          <w:rFonts w:asciiTheme="minorHAnsi" w:hAnsiTheme="minorHAnsi"/>
        </w:rPr>
        <w:t>ТН</w:t>
      </w:r>
      <w:r w:rsidR="00C1085E">
        <w:rPr>
          <w:rFonts w:asciiTheme="minorHAnsi" w:hAnsiTheme="minorHAnsi"/>
        </w:rPr>
        <w:t>,</w:t>
      </w:r>
      <w:r w:rsidR="004A5638">
        <w:rPr>
          <w:rFonts w:asciiTheme="minorHAnsi" w:hAnsiTheme="minorHAnsi"/>
        </w:rPr>
        <w:t xml:space="preserve"> подписываемых Сторонами. </w:t>
      </w:r>
      <w:r w:rsidR="00C1085E">
        <w:rPr>
          <w:rFonts w:asciiTheme="minorHAnsi" w:hAnsiTheme="minorHAnsi"/>
        </w:rPr>
        <w:t xml:space="preserve"> </w:t>
      </w:r>
    </w:p>
    <w:p w14:paraId="089AD5C1" w14:textId="77777777" w:rsidR="00C2678D" w:rsidRDefault="00736B19" w:rsidP="00C1085E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2.</w:t>
      </w:r>
      <w:r w:rsidR="000A05F0">
        <w:rPr>
          <w:rFonts w:asciiTheme="minorHAnsi" w:hAnsiTheme="minorHAnsi"/>
        </w:rPr>
        <w:t>2</w:t>
      </w:r>
      <w:r w:rsidRPr="006D4924">
        <w:rPr>
          <w:rFonts w:asciiTheme="minorHAnsi" w:hAnsiTheme="minorHAnsi"/>
        </w:rPr>
        <w:t xml:space="preserve">. </w:t>
      </w:r>
      <w:r w:rsidR="00F20EAD">
        <w:rPr>
          <w:rFonts w:asciiTheme="minorHAnsi" w:hAnsiTheme="minorHAnsi"/>
        </w:rPr>
        <w:t>Обязанности С</w:t>
      </w:r>
      <w:r w:rsidR="004A5638">
        <w:rPr>
          <w:rFonts w:asciiTheme="minorHAnsi" w:hAnsiTheme="minorHAnsi"/>
        </w:rPr>
        <w:t>торон, связанные с поставкой партии Товара</w:t>
      </w:r>
      <w:r w:rsidR="00F20EAD">
        <w:rPr>
          <w:rFonts w:asciiTheme="minorHAnsi" w:hAnsiTheme="minorHAnsi"/>
        </w:rPr>
        <w:t>,</w:t>
      </w:r>
      <w:r w:rsidR="004A5638">
        <w:rPr>
          <w:rFonts w:asciiTheme="minorHAnsi" w:hAnsiTheme="minorHAnsi"/>
        </w:rPr>
        <w:t xml:space="preserve"> во</w:t>
      </w:r>
      <w:r w:rsidR="00883E9F">
        <w:rPr>
          <w:rFonts w:asciiTheme="minorHAnsi" w:hAnsiTheme="minorHAnsi"/>
        </w:rPr>
        <w:t xml:space="preserve">зникают после согласования Сторонами </w:t>
      </w:r>
      <w:r w:rsidR="000A05F0">
        <w:rPr>
          <w:rFonts w:asciiTheme="minorHAnsi" w:hAnsiTheme="minorHAnsi"/>
        </w:rPr>
        <w:t>условий поставки</w:t>
      </w:r>
      <w:r w:rsidR="00883E9F">
        <w:rPr>
          <w:rFonts w:asciiTheme="minorHAnsi" w:hAnsiTheme="minorHAnsi"/>
        </w:rPr>
        <w:t>, с учетом положений п. 1.1</w:t>
      </w:r>
      <w:r w:rsidR="005E3000">
        <w:rPr>
          <w:rFonts w:asciiTheme="minorHAnsi" w:hAnsiTheme="minorHAnsi"/>
        </w:rPr>
        <w:t xml:space="preserve"> Договора</w:t>
      </w:r>
      <w:r w:rsidR="004A5638">
        <w:rPr>
          <w:rFonts w:asciiTheme="minorHAnsi" w:hAnsiTheme="minorHAnsi"/>
        </w:rPr>
        <w:t>.</w:t>
      </w:r>
    </w:p>
    <w:p w14:paraId="6F2EBF11" w14:textId="4116099E" w:rsidR="00C2678D" w:rsidRDefault="00C2678D" w:rsidP="00C2678D">
      <w:pPr>
        <w:pStyle w:val="a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2.2.1. Адрес электронной почты Поставщика: </w:t>
      </w:r>
      <w:permStart w:id="1883401796" w:edGrp="everyone"/>
      <w:r>
        <w:rPr>
          <w:rFonts w:asciiTheme="minorHAnsi" w:hAnsiTheme="minorHAnsi"/>
        </w:rPr>
        <w:t>_________________________</w:t>
      </w:r>
      <w:permEnd w:id="1883401796"/>
    </w:p>
    <w:p w14:paraId="6F64EE67" w14:textId="4D706D39" w:rsidR="00C2678D" w:rsidRDefault="00C2678D" w:rsidP="00C2678D">
      <w:pPr>
        <w:pStyle w:val="a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2.2.2. Адрес электронной почты Покупателя</w:t>
      </w:r>
      <w:r w:rsidRPr="00D56566">
        <w:rPr>
          <w:rFonts w:asciiTheme="minorHAnsi" w:hAnsiTheme="minorHAnsi"/>
        </w:rPr>
        <w:t xml:space="preserve">:  </w:t>
      </w:r>
      <w:permStart w:id="806036119" w:edGrp="everyone"/>
      <w:r>
        <w:rPr>
          <w:rFonts w:asciiTheme="minorHAnsi" w:hAnsiTheme="minorHAnsi"/>
          <w:u w:val="single"/>
        </w:rPr>
        <w:t>________________</w:t>
      </w:r>
      <w:r w:rsidR="00D56566">
        <w:rPr>
          <w:rFonts w:asciiTheme="minorHAnsi" w:hAnsiTheme="minorHAnsi"/>
          <w:u w:val="single"/>
        </w:rPr>
        <w:t>__</w:t>
      </w:r>
      <w:r>
        <w:rPr>
          <w:rFonts w:asciiTheme="minorHAnsi" w:hAnsiTheme="minorHAnsi"/>
          <w:u w:val="single"/>
        </w:rPr>
        <w:t>_______</w:t>
      </w:r>
      <w:permEnd w:id="806036119"/>
    </w:p>
    <w:p w14:paraId="4416A246" w14:textId="2E194130" w:rsidR="00E44FEF" w:rsidRDefault="00E44FEF" w:rsidP="00713524">
      <w:pPr>
        <w:pStyle w:val="af5"/>
        <w:spacing w:after="0" w:line="240" w:lineRule="auto"/>
        <w:jc w:val="both"/>
      </w:pPr>
      <w:r>
        <w:rPr>
          <w:rFonts w:asciiTheme="minorHAnsi" w:hAnsiTheme="minorHAnsi"/>
        </w:rPr>
        <w:lastRenderedPageBreak/>
        <w:t>2.</w:t>
      </w:r>
      <w:r w:rsidR="000A05F0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. </w:t>
      </w:r>
      <w:r w:rsidR="00191DF5">
        <w:t xml:space="preserve">Товар передается Покупателю в транспортной упаковке, позволяющей его транспортировку автомобильным транспортом. </w:t>
      </w:r>
    </w:p>
    <w:p w14:paraId="4416A247" w14:textId="6CA493BB" w:rsidR="00736B19" w:rsidRPr="006D4924" w:rsidRDefault="00E279A8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2.</w:t>
      </w:r>
      <w:r w:rsidR="000A05F0">
        <w:rPr>
          <w:rFonts w:asciiTheme="minorHAnsi" w:hAnsiTheme="minorHAnsi"/>
        </w:rPr>
        <w:t>4</w:t>
      </w:r>
      <w:r w:rsidR="00736B19" w:rsidRPr="006D4924">
        <w:rPr>
          <w:rFonts w:asciiTheme="minorHAnsi" w:hAnsiTheme="minorHAnsi"/>
        </w:rPr>
        <w:t xml:space="preserve">.  Поставщик осуществляет поставку Товара в срок, </w:t>
      </w:r>
      <w:r w:rsidR="000A05F0">
        <w:rPr>
          <w:rFonts w:asciiTheme="minorHAnsi" w:hAnsiTheme="minorHAnsi"/>
        </w:rPr>
        <w:t>согласованный Сторонами в порядке, предусмотренном п. 1.1</w:t>
      </w:r>
      <w:r w:rsidR="005E3000">
        <w:rPr>
          <w:rFonts w:asciiTheme="minorHAnsi" w:hAnsiTheme="minorHAnsi"/>
        </w:rPr>
        <w:t xml:space="preserve"> Договора</w:t>
      </w:r>
      <w:r w:rsidR="00C1085E">
        <w:rPr>
          <w:rFonts w:asciiTheme="minorHAnsi" w:hAnsiTheme="minorHAnsi"/>
        </w:rPr>
        <w:t xml:space="preserve">. </w:t>
      </w:r>
    </w:p>
    <w:p w14:paraId="4416A248" w14:textId="77777777" w:rsidR="001E1C21" w:rsidRPr="006D4924" w:rsidRDefault="001E1C21" w:rsidP="00713524">
      <w:pPr>
        <w:spacing w:after="0" w:line="240" w:lineRule="auto"/>
        <w:ind w:firstLine="360"/>
        <w:jc w:val="both"/>
        <w:rPr>
          <w:rFonts w:asciiTheme="minorHAnsi" w:hAnsiTheme="minorHAnsi"/>
          <w:color w:val="000000"/>
        </w:rPr>
      </w:pPr>
    </w:p>
    <w:p w14:paraId="4416A249" w14:textId="77777777" w:rsidR="00736B19" w:rsidRPr="006D4924" w:rsidRDefault="00AA353F" w:rsidP="00713524">
      <w:pPr>
        <w:spacing w:after="0" w:line="240" w:lineRule="auto"/>
        <w:ind w:firstLine="360"/>
        <w:jc w:val="center"/>
        <w:outlineLvl w:val="0"/>
        <w:rPr>
          <w:rFonts w:asciiTheme="minorHAnsi" w:hAnsiTheme="minorHAnsi"/>
          <w:b/>
          <w:color w:val="000000"/>
        </w:rPr>
      </w:pPr>
      <w:r w:rsidRPr="006D4924">
        <w:rPr>
          <w:rFonts w:asciiTheme="minorHAnsi" w:hAnsiTheme="minorHAnsi"/>
          <w:b/>
          <w:color w:val="000000"/>
        </w:rPr>
        <w:t xml:space="preserve">РАЗДЕЛ </w:t>
      </w:r>
      <w:r w:rsidR="00736B19" w:rsidRPr="006D4924">
        <w:rPr>
          <w:rFonts w:asciiTheme="minorHAnsi" w:hAnsiTheme="minorHAnsi"/>
          <w:b/>
          <w:color w:val="000000"/>
        </w:rPr>
        <w:t xml:space="preserve">3. </w:t>
      </w:r>
      <w:r w:rsidR="00B06377">
        <w:rPr>
          <w:rFonts w:asciiTheme="minorHAnsi" w:hAnsiTheme="minorHAnsi"/>
          <w:b/>
          <w:color w:val="000000"/>
        </w:rPr>
        <w:t>КАЧЕСТВО ТОВАРА</w:t>
      </w:r>
    </w:p>
    <w:p w14:paraId="4416A24A" w14:textId="77777777" w:rsidR="00736B19" w:rsidRPr="006D4924" w:rsidRDefault="00E279A8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3.</w:t>
      </w:r>
      <w:r w:rsidR="00B06377">
        <w:rPr>
          <w:rFonts w:asciiTheme="minorHAnsi" w:hAnsiTheme="minorHAnsi"/>
        </w:rPr>
        <w:t>1</w:t>
      </w:r>
      <w:r w:rsidR="00736B19" w:rsidRPr="006D4924">
        <w:rPr>
          <w:rFonts w:asciiTheme="minorHAnsi" w:hAnsiTheme="minorHAnsi"/>
        </w:rPr>
        <w:t>.</w:t>
      </w:r>
      <w:r w:rsidR="00736B19" w:rsidRPr="006D4924">
        <w:rPr>
          <w:rFonts w:asciiTheme="minorHAnsi" w:hAnsiTheme="minorHAnsi"/>
        </w:rPr>
        <w:tab/>
        <w:t>Во всех случаях, когда у Покупателя возникают сомнения в качестве Товара, а также во всех случаях предъявления соответствующего требования государственным надзорным/контролирующим органом</w:t>
      </w:r>
      <w:r w:rsidR="004A5638">
        <w:rPr>
          <w:rFonts w:asciiTheme="minorHAnsi" w:hAnsiTheme="minorHAnsi"/>
        </w:rPr>
        <w:t>,</w:t>
      </w:r>
      <w:r w:rsidR="00736B19" w:rsidRPr="006D4924">
        <w:rPr>
          <w:rFonts w:asciiTheme="minorHAnsi" w:hAnsiTheme="minorHAnsi"/>
        </w:rPr>
        <w:t xml:space="preserve"> </w:t>
      </w:r>
      <w:r w:rsidR="000B4A7C" w:rsidRPr="006D4924">
        <w:rPr>
          <w:rFonts w:asciiTheme="minorHAnsi" w:hAnsiTheme="minorHAnsi"/>
        </w:rPr>
        <w:t>Покупатель</w:t>
      </w:r>
      <w:r w:rsidRPr="006D4924">
        <w:rPr>
          <w:rFonts w:asciiTheme="minorHAnsi" w:hAnsiTheme="minorHAnsi"/>
        </w:rPr>
        <w:t xml:space="preserve"> (при несогласии Поставщика с фактами некачественности Товара)</w:t>
      </w:r>
      <w:r w:rsidR="000B4A7C" w:rsidRPr="006D4924">
        <w:rPr>
          <w:rFonts w:asciiTheme="minorHAnsi" w:hAnsiTheme="minorHAnsi"/>
        </w:rPr>
        <w:t xml:space="preserve"> </w:t>
      </w:r>
      <w:r w:rsidR="00736B19" w:rsidRPr="006D4924">
        <w:rPr>
          <w:rFonts w:asciiTheme="minorHAnsi" w:hAnsiTheme="minorHAnsi"/>
        </w:rPr>
        <w:t>своими силами и за</w:t>
      </w:r>
      <w:permStart w:id="183916319" w:edGrp="everyone"/>
      <w:permEnd w:id="183916319"/>
      <w:r w:rsidR="00736B19" w:rsidRPr="006D4924">
        <w:rPr>
          <w:rFonts w:asciiTheme="minorHAnsi" w:hAnsiTheme="minorHAnsi"/>
        </w:rPr>
        <w:t xml:space="preserve"> свой счет пров</w:t>
      </w:r>
      <w:r w:rsidR="000B4A7C" w:rsidRPr="006D4924">
        <w:rPr>
          <w:rFonts w:asciiTheme="minorHAnsi" w:hAnsiTheme="minorHAnsi"/>
        </w:rPr>
        <w:t>одит</w:t>
      </w:r>
      <w:r w:rsidR="00736B19" w:rsidRPr="006D4924">
        <w:rPr>
          <w:rFonts w:asciiTheme="minorHAnsi" w:hAnsiTheme="minorHAnsi"/>
        </w:rPr>
        <w:t xml:space="preserve"> экспертизу качества Товара в выбранной или одобренной По</w:t>
      </w:r>
      <w:r w:rsidR="000B4A7C" w:rsidRPr="006D4924">
        <w:rPr>
          <w:rFonts w:asciiTheme="minorHAnsi" w:hAnsiTheme="minorHAnsi"/>
        </w:rPr>
        <w:t>ставщиком</w:t>
      </w:r>
      <w:r w:rsidR="00736B19" w:rsidRPr="006D4924">
        <w:rPr>
          <w:rFonts w:asciiTheme="minorHAnsi" w:hAnsiTheme="minorHAnsi"/>
        </w:rPr>
        <w:t xml:space="preserve"> независимой экспертной лаборатории. </w:t>
      </w:r>
      <w:r w:rsidR="000B4A7C" w:rsidRPr="006D4924">
        <w:rPr>
          <w:rFonts w:asciiTheme="minorHAnsi" w:hAnsiTheme="minorHAnsi"/>
        </w:rPr>
        <w:t>Расходы по проведению экспертизы несет Сторона, чье мнение в отношении качества Товара будет опровергнуто по итогам экспертизы.</w:t>
      </w:r>
    </w:p>
    <w:p w14:paraId="4416A24B" w14:textId="00C466EC" w:rsidR="00C56DC3" w:rsidRDefault="00E279A8" w:rsidP="00713524">
      <w:pPr>
        <w:pStyle w:val="2"/>
        <w:ind w:left="0" w:firstLine="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6D4924">
        <w:rPr>
          <w:rFonts w:asciiTheme="minorHAnsi" w:eastAsia="Calibri" w:hAnsiTheme="minorHAnsi"/>
          <w:sz w:val="22"/>
          <w:szCs w:val="22"/>
          <w:lang w:eastAsia="en-US"/>
        </w:rPr>
        <w:t>3.</w:t>
      </w:r>
      <w:r w:rsidR="00B06377">
        <w:rPr>
          <w:rFonts w:asciiTheme="minorHAnsi" w:eastAsia="Calibri" w:hAnsiTheme="minorHAnsi"/>
          <w:sz w:val="22"/>
          <w:szCs w:val="22"/>
          <w:lang w:eastAsia="en-US"/>
        </w:rPr>
        <w:t>2</w:t>
      </w:r>
      <w:r w:rsidR="00736B19" w:rsidRPr="006D4924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F16098" w:rsidRPr="006D4924">
        <w:rPr>
          <w:rFonts w:asciiTheme="minorHAnsi" w:eastAsia="Calibri" w:hAnsiTheme="minorHAnsi"/>
          <w:sz w:val="22"/>
          <w:szCs w:val="22"/>
          <w:lang w:eastAsia="en-US"/>
        </w:rPr>
        <w:t xml:space="preserve"> В случае, если по результатам экспертизы, указанной в п.3.</w:t>
      </w:r>
      <w:r w:rsidR="00B06377">
        <w:rPr>
          <w:rFonts w:asciiTheme="minorHAnsi" w:eastAsia="Calibri" w:hAnsiTheme="minorHAnsi"/>
          <w:sz w:val="22"/>
          <w:szCs w:val="22"/>
          <w:lang w:eastAsia="en-US"/>
        </w:rPr>
        <w:t>1</w:t>
      </w:r>
      <w:r w:rsidR="00F16098" w:rsidRPr="006D4924">
        <w:rPr>
          <w:rFonts w:asciiTheme="minorHAnsi" w:eastAsia="Calibri" w:hAnsiTheme="minorHAnsi"/>
          <w:sz w:val="22"/>
          <w:szCs w:val="22"/>
          <w:lang w:eastAsia="en-US"/>
        </w:rPr>
        <w:t xml:space="preserve"> Договора, будет выявлено, что нарушение качества Товара возникло в результате виновных действий Поставщика</w:t>
      </w:r>
      <w:r w:rsidRPr="006D4924">
        <w:rPr>
          <w:rFonts w:asciiTheme="minorHAnsi" w:eastAsia="Calibri" w:hAnsiTheme="minorHAnsi"/>
          <w:sz w:val="22"/>
          <w:szCs w:val="22"/>
          <w:lang w:eastAsia="en-US"/>
        </w:rPr>
        <w:t>,</w:t>
      </w:r>
      <w:r w:rsidR="00F16098" w:rsidRPr="006D4924">
        <w:rPr>
          <w:rFonts w:asciiTheme="minorHAnsi" w:eastAsia="Calibri" w:hAnsiTheme="minorHAnsi"/>
          <w:sz w:val="22"/>
          <w:szCs w:val="22"/>
          <w:lang w:eastAsia="en-US"/>
        </w:rPr>
        <w:t xml:space="preserve"> Покупатель</w:t>
      </w:r>
      <w:r w:rsidR="00736B19" w:rsidRPr="006D4924">
        <w:rPr>
          <w:rFonts w:asciiTheme="minorHAnsi" w:eastAsia="Calibri" w:hAnsiTheme="minorHAnsi"/>
          <w:sz w:val="22"/>
          <w:szCs w:val="22"/>
          <w:lang w:eastAsia="en-US"/>
        </w:rPr>
        <w:t xml:space="preserve"> без ущерба иным правам, предоставленным Договором и законом, вправе вернуть указанный Товар Поставщику в порядке, предусмотренном Договором, а Поставщик обязан принять Товар в срок, указанный Покупателем в уведомлении, и возмести</w:t>
      </w:r>
      <w:r w:rsidRPr="006D4924">
        <w:rPr>
          <w:rFonts w:asciiTheme="minorHAnsi" w:eastAsia="Calibri" w:hAnsiTheme="minorHAnsi"/>
          <w:sz w:val="22"/>
          <w:szCs w:val="22"/>
          <w:lang w:eastAsia="en-US"/>
        </w:rPr>
        <w:t>ть Покупателю причиненный реальный ущерб</w:t>
      </w:r>
      <w:r w:rsidR="00736B19" w:rsidRPr="006D4924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0B4A7C" w:rsidRPr="006D4924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</w:p>
    <w:p w14:paraId="4416A24C" w14:textId="77777777" w:rsidR="001E1C21" w:rsidRDefault="001E1C21" w:rsidP="00713524">
      <w:pPr>
        <w:spacing w:after="0" w:line="240" w:lineRule="auto"/>
        <w:ind w:firstLine="357"/>
        <w:jc w:val="both"/>
        <w:rPr>
          <w:rFonts w:asciiTheme="minorHAnsi" w:hAnsiTheme="minorHAnsi"/>
          <w:color w:val="000000"/>
        </w:rPr>
      </w:pPr>
    </w:p>
    <w:p w14:paraId="4416A24D" w14:textId="77777777" w:rsidR="00B1722E" w:rsidRPr="006D4924" w:rsidRDefault="00B1722E" w:rsidP="00713524">
      <w:pPr>
        <w:spacing w:after="0" w:line="240" w:lineRule="auto"/>
        <w:ind w:firstLine="357"/>
        <w:jc w:val="both"/>
        <w:rPr>
          <w:rFonts w:asciiTheme="minorHAnsi" w:hAnsiTheme="minorHAnsi"/>
          <w:color w:val="000000"/>
        </w:rPr>
      </w:pPr>
    </w:p>
    <w:p w14:paraId="4416A24E" w14:textId="77777777" w:rsidR="00736B19" w:rsidRPr="006D4924" w:rsidRDefault="00AA353F" w:rsidP="00713524">
      <w:pPr>
        <w:spacing w:after="0" w:line="240" w:lineRule="auto"/>
        <w:ind w:firstLine="357"/>
        <w:jc w:val="center"/>
        <w:outlineLvl w:val="0"/>
        <w:rPr>
          <w:rFonts w:asciiTheme="minorHAnsi" w:hAnsiTheme="minorHAnsi"/>
          <w:b/>
          <w:color w:val="000000"/>
        </w:rPr>
      </w:pPr>
      <w:r w:rsidRPr="006D4924">
        <w:rPr>
          <w:rFonts w:asciiTheme="minorHAnsi" w:hAnsiTheme="minorHAnsi"/>
          <w:b/>
          <w:color w:val="000000"/>
        </w:rPr>
        <w:t xml:space="preserve">РАЗДЕЛ </w:t>
      </w:r>
      <w:r w:rsidR="00736B19" w:rsidRPr="006D4924">
        <w:rPr>
          <w:rFonts w:asciiTheme="minorHAnsi" w:hAnsiTheme="minorHAnsi"/>
          <w:b/>
          <w:color w:val="000000"/>
        </w:rPr>
        <w:t>4. ЦЕНА И ПОРЯДОК РАСЧЕТОВ</w:t>
      </w:r>
    </w:p>
    <w:p w14:paraId="4416A24F" w14:textId="70BAD8BD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4.1. Цена товара </w:t>
      </w:r>
      <w:r w:rsidR="004A5638">
        <w:rPr>
          <w:rFonts w:asciiTheme="minorHAnsi" w:hAnsiTheme="minorHAnsi"/>
        </w:rPr>
        <w:t>соглас</w:t>
      </w:r>
      <w:r w:rsidR="000A05F0">
        <w:rPr>
          <w:rFonts w:asciiTheme="minorHAnsi" w:hAnsiTheme="minorHAnsi"/>
        </w:rPr>
        <w:t>овывается</w:t>
      </w:r>
      <w:r w:rsidR="004A5638">
        <w:rPr>
          <w:rFonts w:asciiTheme="minorHAnsi" w:hAnsiTheme="minorHAnsi"/>
        </w:rPr>
        <w:t xml:space="preserve"> Сторонами в </w:t>
      </w:r>
      <w:r w:rsidR="000A05F0">
        <w:rPr>
          <w:rFonts w:asciiTheme="minorHAnsi" w:hAnsiTheme="minorHAnsi"/>
        </w:rPr>
        <w:t>порядке, предусмотренном п. 1.1 Договора</w:t>
      </w:r>
      <w:r w:rsidR="00E279A8" w:rsidRPr="006D4924">
        <w:rPr>
          <w:rFonts w:asciiTheme="minorHAnsi" w:hAnsiTheme="minorHAnsi"/>
        </w:rPr>
        <w:t xml:space="preserve"> </w:t>
      </w:r>
      <w:r w:rsidR="00F16098" w:rsidRPr="006D4924">
        <w:rPr>
          <w:rFonts w:asciiTheme="minorHAnsi" w:hAnsiTheme="minorHAnsi"/>
        </w:rPr>
        <w:t xml:space="preserve">и </w:t>
      </w:r>
      <w:r w:rsidRPr="006D4924">
        <w:rPr>
          <w:rFonts w:asciiTheme="minorHAnsi" w:hAnsiTheme="minorHAnsi"/>
        </w:rPr>
        <w:t>отража</w:t>
      </w:r>
      <w:r w:rsidR="00161429" w:rsidRPr="006D4924">
        <w:rPr>
          <w:rFonts w:asciiTheme="minorHAnsi" w:hAnsiTheme="minorHAnsi"/>
        </w:rPr>
        <w:t>е</w:t>
      </w:r>
      <w:r w:rsidRPr="006D4924">
        <w:rPr>
          <w:rFonts w:asciiTheme="minorHAnsi" w:hAnsiTheme="minorHAnsi"/>
        </w:rPr>
        <w:t xml:space="preserve">тся в </w:t>
      </w:r>
      <w:r w:rsidR="000A05F0">
        <w:rPr>
          <w:rFonts w:asciiTheme="minorHAnsi" w:hAnsiTheme="minorHAnsi"/>
        </w:rPr>
        <w:t>ТН</w:t>
      </w:r>
      <w:r w:rsidRPr="006D4924">
        <w:rPr>
          <w:rFonts w:asciiTheme="minorHAnsi" w:hAnsiTheme="minorHAnsi"/>
        </w:rPr>
        <w:t xml:space="preserve">. Цена определяется в российских рублях и включает все налоги и сборы, установленные законодательством РФ о налогах и сборах, в том числе налог на добавленную стоимость (НДС) по ставкам, установленным законодательством РФ о налогах и сборах. </w:t>
      </w:r>
    </w:p>
    <w:p w14:paraId="4416A250" w14:textId="3668DEF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4.2. </w:t>
      </w:r>
      <w:r w:rsidR="00E279A8" w:rsidRPr="006D4924">
        <w:rPr>
          <w:rFonts w:asciiTheme="minorHAnsi" w:hAnsiTheme="minorHAnsi"/>
        </w:rPr>
        <w:t xml:space="preserve">Если иное прямо не согласовано </w:t>
      </w:r>
      <w:r w:rsidR="000A05F0">
        <w:rPr>
          <w:rFonts w:asciiTheme="minorHAnsi" w:hAnsiTheme="minorHAnsi"/>
        </w:rPr>
        <w:t>Сторонами</w:t>
      </w:r>
      <w:r w:rsidR="00B84F0C">
        <w:rPr>
          <w:rFonts w:asciiTheme="minorHAnsi" w:hAnsiTheme="minorHAnsi"/>
        </w:rPr>
        <w:t>,</w:t>
      </w:r>
      <w:r w:rsidR="000B4A7C" w:rsidRPr="006D4924">
        <w:rPr>
          <w:rFonts w:asciiTheme="minorHAnsi" w:hAnsiTheme="minorHAnsi"/>
        </w:rPr>
        <w:t xml:space="preserve"> в стоимость Товара включается также стоимость доставки Товара до места </w:t>
      </w:r>
      <w:r w:rsidR="00E279A8" w:rsidRPr="006D4924">
        <w:rPr>
          <w:rFonts w:asciiTheme="minorHAnsi" w:hAnsiTheme="minorHAnsi"/>
        </w:rPr>
        <w:t>передачи Товара Покупателю</w:t>
      </w:r>
      <w:r w:rsidRPr="006D4924">
        <w:rPr>
          <w:rFonts w:asciiTheme="minorHAnsi" w:hAnsiTheme="minorHAnsi"/>
        </w:rPr>
        <w:t>.</w:t>
      </w:r>
    </w:p>
    <w:p w14:paraId="4416A251" w14:textId="28C8EF88" w:rsidR="00736B19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4.3. </w:t>
      </w:r>
      <w:r w:rsidR="000B4A7C" w:rsidRPr="006D4924">
        <w:rPr>
          <w:rFonts w:asciiTheme="minorHAnsi" w:hAnsiTheme="minorHAnsi"/>
        </w:rPr>
        <w:t>Оплата</w:t>
      </w:r>
      <w:r w:rsidRPr="006D4924">
        <w:rPr>
          <w:rFonts w:asciiTheme="minorHAnsi" w:hAnsiTheme="minorHAnsi"/>
        </w:rPr>
        <w:t xml:space="preserve"> стоимости Товара производится путем </w:t>
      </w:r>
      <w:r w:rsidR="004A5638">
        <w:rPr>
          <w:rFonts w:asciiTheme="minorHAnsi" w:hAnsiTheme="minorHAnsi"/>
        </w:rPr>
        <w:t xml:space="preserve">перед осуществлением поставки (предоплата) путем </w:t>
      </w:r>
      <w:r w:rsidRPr="006D4924">
        <w:rPr>
          <w:rFonts w:asciiTheme="minorHAnsi" w:hAnsiTheme="minorHAnsi"/>
        </w:rPr>
        <w:t>безналичного перечисления денежных средс</w:t>
      </w:r>
      <w:r w:rsidR="000B4A7C" w:rsidRPr="006D4924">
        <w:rPr>
          <w:rFonts w:asciiTheme="minorHAnsi" w:hAnsiTheme="minorHAnsi"/>
        </w:rPr>
        <w:t>тв на расчетный счет Поставщика в сроки</w:t>
      </w:r>
      <w:r w:rsidR="00B06377">
        <w:rPr>
          <w:rFonts w:asciiTheme="minorHAnsi" w:hAnsiTheme="minorHAnsi"/>
        </w:rPr>
        <w:t xml:space="preserve">, </w:t>
      </w:r>
      <w:r w:rsidR="000A05F0">
        <w:rPr>
          <w:rFonts w:asciiTheme="minorHAnsi" w:hAnsiTheme="minorHAnsi"/>
        </w:rPr>
        <w:t>согласованные Сторонами</w:t>
      </w:r>
      <w:r w:rsidR="00045723">
        <w:rPr>
          <w:rFonts w:asciiTheme="minorHAnsi" w:hAnsiTheme="minorHAnsi"/>
        </w:rPr>
        <w:t xml:space="preserve"> (но в любом случае не позднее даты поставки)</w:t>
      </w:r>
      <w:r w:rsidR="00C165B8">
        <w:rPr>
          <w:rFonts w:asciiTheme="minorHAnsi" w:hAnsiTheme="minorHAnsi"/>
        </w:rPr>
        <w:t>.</w:t>
      </w:r>
      <w:r w:rsidR="00B06377">
        <w:rPr>
          <w:rFonts w:asciiTheme="minorHAnsi" w:hAnsiTheme="minorHAnsi"/>
        </w:rPr>
        <w:t xml:space="preserve"> </w:t>
      </w:r>
    </w:p>
    <w:p w14:paraId="4416A252" w14:textId="77777777" w:rsidR="00736B19" w:rsidRDefault="00E279A8" w:rsidP="00713524">
      <w:pPr>
        <w:spacing w:after="0" w:line="240" w:lineRule="auto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4.4.</w:t>
      </w:r>
      <w:r w:rsidR="000B4A7C" w:rsidRPr="006D4924">
        <w:rPr>
          <w:rFonts w:asciiTheme="minorHAnsi" w:hAnsiTheme="minorHAnsi"/>
        </w:rPr>
        <w:t xml:space="preserve"> </w:t>
      </w:r>
      <w:r w:rsidR="00736B19" w:rsidRPr="006D4924">
        <w:rPr>
          <w:rFonts w:asciiTheme="minorHAnsi" w:hAnsiTheme="minorHAnsi"/>
        </w:rPr>
        <w:t xml:space="preserve">Датой исполнения Покупателем своих обязательств по оплате Товара считается дата </w:t>
      </w:r>
      <w:r w:rsidR="000B4A7C" w:rsidRPr="006D4924">
        <w:rPr>
          <w:rFonts w:asciiTheme="minorHAnsi" w:hAnsiTheme="minorHAnsi"/>
        </w:rPr>
        <w:t xml:space="preserve">поступления </w:t>
      </w:r>
      <w:r w:rsidR="00736B19" w:rsidRPr="006D4924">
        <w:rPr>
          <w:rFonts w:asciiTheme="minorHAnsi" w:hAnsiTheme="minorHAnsi"/>
        </w:rPr>
        <w:t xml:space="preserve">денежных средств </w:t>
      </w:r>
      <w:r w:rsidR="000B4A7C" w:rsidRPr="006D4924">
        <w:rPr>
          <w:rFonts w:asciiTheme="minorHAnsi" w:hAnsiTheme="minorHAnsi"/>
        </w:rPr>
        <w:t>на</w:t>
      </w:r>
      <w:r w:rsidR="00736B19" w:rsidRPr="006D4924">
        <w:rPr>
          <w:rFonts w:asciiTheme="minorHAnsi" w:hAnsiTheme="minorHAnsi"/>
        </w:rPr>
        <w:t xml:space="preserve"> </w:t>
      </w:r>
      <w:r w:rsidR="00B84F0C">
        <w:rPr>
          <w:rFonts w:asciiTheme="minorHAnsi" w:hAnsiTheme="minorHAnsi"/>
        </w:rPr>
        <w:t xml:space="preserve">расчетный </w:t>
      </w:r>
      <w:r w:rsidR="00736B19" w:rsidRPr="006D4924">
        <w:rPr>
          <w:rFonts w:asciiTheme="minorHAnsi" w:hAnsiTheme="minorHAnsi"/>
        </w:rPr>
        <w:t>счет По</w:t>
      </w:r>
      <w:r w:rsidR="000B4A7C" w:rsidRPr="006D4924">
        <w:rPr>
          <w:rFonts w:asciiTheme="minorHAnsi" w:hAnsiTheme="minorHAnsi"/>
        </w:rPr>
        <w:t>ставщика</w:t>
      </w:r>
      <w:r w:rsidR="00736B19" w:rsidRPr="006D4924">
        <w:rPr>
          <w:rFonts w:asciiTheme="minorHAnsi" w:hAnsiTheme="minorHAnsi"/>
        </w:rPr>
        <w:t>.</w:t>
      </w:r>
    </w:p>
    <w:p w14:paraId="4416A253" w14:textId="77777777" w:rsidR="001E1C21" w:rsidRPr="006D4924" w:rsidRDefault="001E1C21" w:rsidP="00713524">
      <w:pPr>
        <w:spacing w:after="0" w:line="240" w:lineRule="auto"/>
        <w:ind w:firstLine="357"/>
        <w:jc w:val="center"/>
        <w:rPr>
          <w:rFonts w:asciiTheme="minorHAnsi" w:hAnsiTheme="minorHAnsi"/>
          <w:color w:val="000000"/>
        </w:rPr>
      </w:pPr>
    </w:p>
    <w:p w14:paraId="4416A254" w14:textId="77777777" w:rsidR="00736B19" w:rsidRPr="006D4924" w:rsidRDefault="00AA353F" w:rsidP="00713524">
      <w:pPr>
        <w:spacing w:after="0" w:line="240" w:lineRule="auto"/>
        <w:ind w:firstLine="357"/>
        <w:jc w:val="center"/>
        <w:outlineLvl w:val="0"/>
        <w:rPr>
          <w:rFonts w:asciiTheme="minorHAnsi" w:hAnsiTheme="minorHAnsi"/>
          <w:b/>
          <w:color w:val="000000"/>
        </w:rPr>
      </w:pPr>
      <w:r w:rsidRPr="006D4924">
        <w:rPr>
          <w:rFonts w:asciiTheme="minorHAnsi" w:hAnsiTheme="minorHAnsi"/>
          <w:b/>
          <w:color w:val="000000"/>
        </w:rPr>
        <w:t xml:space="preserve">РАЗДЕЛ </w:t>
      </w:r>
      <w:r w:rsidR="00736B19" w:rsidRPr="006D4924">
        <w:rPr>
          <w:rFonts w:asciiTheme="minorHAnsi" w:hAnsiTheme="minorHAnsi"/>
          <w:b/>
          <w:color w:val="000000"/>
        </w:rPr>
        <w:t>5. ПРИЕМКА ТОВАРА</w:t>
      </w:r>
    </w:p>
    <w:p w14:paraId="4416A255" w14:textId="7777777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5.1. </w:t>
      </w:r>
      <w:r w:rsidRPr="006D4924">
        <w:rPr>
          <w:rFonts w:asciiTheme="minorHAnsi" w:hAnsiTheme="minorHAnsi"/>
        </w:rPr>
        <w:tab/>
        <w:t xml:space="preserve">Приемка Товара </w:t>
      </w:r>
      <w:r w:rsidR="000610DB">
        <w:rPr>
          <w:rFonts w:asciiTheme="minorHAnsi" w:hAnsiTheme="minorHAnsi"/>
        </w:rPr>
        <w:t xml:space="preserve">осуществляется </w:t>
      </w:r>
      <w:r w:rsidRPr="006D4924">
        <w:rPr>
          <w:rFonts w:asciiTheme="minorHAnsi" w:hAnsiTheme="minorHAnsi"/>
        </w:rPr>
        <w:t xml:space="preserve">по количеству, </w:t>
      </w:r>
      <w:r w:rsidR="00B84F0C">
        <w:rPr>
          <w:rFonts w:asciiTheme="minorHAnsi" w:hAnsiTheme="minorHAnsi"/>
        </w:rPr>
        <w:t xml:space="preserve">качеству, </w:t>
      </w:r>
      <w:r w:rsidRPr="006D4924">
        <w:rPr>
          <w:rFonts w:asciiTheme="minorHAnsi" w:hAnsiTheme="minorHAnsi"/>
        </w:rPr>
        <w:t xml:space="preserve">ассортименту и комплектности, в части видимых недостатков, которые можно обнаружить путем осмотра Товара без вскрытия </w:t>
      </w:r>
      <w:r w:rsidR="00B84F0C">
        <w:rPr>
          <w:rFonts w:asciiTheme="minorHAnsi" w:hAnsiTheme="minorHAnsi"/>
        </w:rPr>
        <w:t xml:space="preserve">индивидуальной </w:t>
      </w:r>
      <w:r w:rsidRPr="006D4924">
        <w:rPr>
          <w:rFonts w:asciiTheme="minorHAnsi" w:hAnsiTheme="minorHAnsi"/>
        </w:rPr>
        <w:t>упаковки</w:t>
      </w:r>
      <w:r w:rsidR="00B84F0C">
        <w:rPr>
          <w:rFonts w:asciiTheme="minorHAnsi" w:hAnsiTheme="minorHAnsi"/>
        </w:rPr>
        <w:t xml:space="preserve">. </w:t>
      </w:r>
      <w:r w:rsidR="000610DB">
        <w:rPr>
          <w:rFonts w:asciiTheme="minorHAnsi" w:hAnsiTheme="minorHAnsi"/>
        </w:rPr>
        <w:t>Указанная выше п</w:t>
      </w:r>
      <w:r w:rsidR="00B84F0C">
        <w:rPr>
          <w:rFonts w:asciiTheme="minorHAnsi" w:hAnsiTheme="minorHAnsi"/>
        </w:rPr>
        <w:t>риемка</w:t>
      </w:r>
      <w:r w:rsidRPr="006D4924">
        <w:rPr>
          <w:rFonts w:asciiTheme="minorHAnsi" w:hAnsiTheme="minorHAnsi"/>
        </w:rPr>
        <w:t xml:space="preserve"> производится Покупателем в момент получения Товара. Товар считается принятым Покупателем по количеству, ассортименту</w:t>
      </w:r>
      <w:r w:rsidR="00B84F0C">
        <w:rPr>
          <w:rFonts w:asciiTheme="minorHAnsi" w:hAnsiTheme="minorHAnsi"/>
        </w:rPr>
        <w:t>, качеству</w:t>
      </w:r>
      <w:r w:rsidRPr="006D4924">
        <w:rPr>
          <w:rFonts w:asciiTheme="minorHAnsi" w:hAnsiTheme="minorHAnsi"/>
        </w:rPr>
        <w:t xml:space="preserve"> и комплектности с момента подписания уполномоченным представителем Покупателя </w:t>
      </w:r>
      <w:r w:rsidR="00B56AFE" w:rsidRPr="006D4924">
        <w:rPr>
          <w:rFonts w:asciiTheme="minorHAnsi" w:hAnsiTheme="minorHAnsi"/>
        </w:rPr>
        <w:t>товарн</w:t>
      </w:r>
      <w:r w:rsidR="00B56AFE">
        <w:rPr>
          <w:rFonts w:asciiTheme="minorHAnsi" w:hAnsiTheme="minorHAnsi"/>
        </w:rPr>
        <w:t>ой</w:t>
      </w:r>
      <w:r w:rsidR="00B56AFE" w:rsidRPr="006D4924">
        <w:rPr>
          <w:rFonts w:asciiTheme="minorHAnsi" w:hAnsiTheme="minorHAnsi"/>
        </w:rPr>
        <w:t xml:space="preserve"> накладн</w:t>
      </w:r>
      <w:r w:rsidR="00B56AFE">
        <w:rPr>
          <w:rFonts w:asciiTheme="minorHAnsi" w:hAnsiTheme="minorHAnsi"/>
        </w:rPr>
        <w:t>ой</w:t>
      </w:r>
      <w:r w:rsidR="00B56AFE" w:rsidRPr="006D4924">
        <w:rPr>
          <w:rFonts w:asciiTheme="minorHAnsi" w:hAnsiTheme="minorHAnsi"/>
        </w:rPr>
        <w:t xml:space="preserve"> по форме ТОРГ-12</w:t>
      </w:r>
      <w:r w:rsidRPr="006D4924">
        <w:rPr>
          <w:rFonts w:asciiTheme="minorHAnsi" w:hAnsiTheme="minorHAnsi"/>
        </w:rPr>
        <w:t xml:space="preserve">. </w:t>
      </w:r>
    </w:p>
    <w:p w14:paraId="4416A256" w14:textId="77777777" w:rsidR="00E279A8" w:rsidRDefault="00736B19" w:rsidP="00713524">
      <w:pPr>
        <w:spacing w:after="0" w:line="240" w:lineRule="auto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5.2. </w:t>
      </w:r>
      <w:r w:rsidRPr="006D4924">
        <w:rPr>
          <w:rFonts w:asciiTheme="minorHAnsi" w:hAnsiTheme="minorHAnsi"/>
        </w:rPr>
        <w:tab/>
        <w:t>Упаковка и маркировка Товара должны соответствовать обязательным требованиям, установленным действующим законодательством</w:t>
      </w:r>
      <w:r w:rsidR="00E279A8" w:rsidRPr="006D4924">
        <w:rPr>
          <w:rFonts w:asciiTheme="minorHAnsi" w:hAnsiTheme="minorHAnsi"/>
        </w:rPr>
        <w:t xml:space="preserve">. </w:t>
      </w:r>
    </w:p>
    <w:p w14:paraId="4416A257" w14:textId="198E052F" w:rsidR="00986546" w:rsidRDefault="00986546" w:rsidP="00986546">
      <w:pPr>
        <w:jc w:val="both"/>
      </w:pPr>
      <w:r w:rsidRPr="00986546">
        <w:t>5.3. В случае нарушения срока поставки Товара вне зависимости от причин, вызвавших такое нарушение, соответствующ</w:t>
      </w:r>
      <w:r w:rsidR="000A05F0">
        <w:t>ее</w:t>
      </w:r>
      <w:r w:rsidRPr="00986546">
        <w:t xml:space="preserve"> </w:t>
      </w:r>
      <w:r w:rsidR="000A05F0">
        <w:t>соглашение</w:t>
      </w:r>
      <w:r w:rsidRPr="00986546">
        <w:t xml:space="preserve"> утрачивает силу, </w:t>
      </w:r>
      <w:r w:rsidR="000A05F0">
        <w:t xml:space="preserve">согласованная </w:t>
      </w:r>
      <w:r w:rsidRPr="00986546">
        <w:t>поставка  не осуществляется, при этом ни одна из Ст</w:t>
      </w:r>
      <w:r>
        <w:t>орон ответственность за факт не</w:t>
      </w:r>
      <w:r w:rsidRPr="00986546">
        <w:t xml:space="preserve"> поставки не несет</w:t>
      </w:r>
      <w:r>
        <w:t xml:space="preserve">, </w:t>
      </w:r>
      <w:r w:rsidRPr="00986546">
        <w:t xml:space="preserve">и какие-либо убытки другой Стороне не возмещает. Поставщик обязуется вернуть Покупателю уплаченные им за поставку денежные средства, в случае если Стороны не пересогласуют другую дату поставки в течение 5 (пяти) рабочих дней. </w:t>
      </w:r>
    </w:p>
    <w:p w14:paraId="4416A259" w14:textId="77777777" w:rsidR="00736B19" w:rsidRPr="006D4924" w:rsidRDefault="00AA353F" w:rsidP="00713524">
      <w:pPr>
        <w:pStyle w:val="a3"/>
        <w:spacing w:after="0"/>
        <w:ind w:left="0"/>
        <w:jc w:val="center"/>
        <w:outlineLvl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6D4924">
        <w:rPr>
          <w:rFonts w:asciiTheme="minorHAnsi" w:hAnsiTheme="minorHAnsi"/>
          <w:b/>
          <w:bCs/>
          <w:color w:val="000000"/>
          <w:sz w:val="22"/>
          <w:szCs w:val="22"/>
        </w:rPr>
        <w:t xml:space="preserve">РАЗДЕЛ </w:t>
      </w:r>
      <w:r w:rsidR="00736B19" w:rsidRPr="006D4924">
        <w:rPr>
          <w:rFonts w:asciiTheme="minorHAnsi" w:hAnsiTheme="minorHAnsi"/>
          <w:b/>
          <w:bCs/>
          <w:color w:val="000000"/>
          <w:sz w:val="22"/>
          <w:szCs w:val="22"/>
        </w:rPr>
        <w:t>6. ФОРС-МАЖОР</w:t>
      </w:r>
    </w:p>
    <w:p w14:paraId="4416A25A" w14:textId="7777777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6.1. </w:t>
      </w:r>
      <w:r w:rsidRPr="006D4924">
        <w:rPr>
          <w:rFonts w:asciiTheme="minorHAnsi" w:hAnsiTheme="minorHAnsi"/>
        </w:rPr>
        <w:tab/>
        <w:t>Стороны освобождаются от ответственности за полное или частичное неисполнение своих обязательств по Договору, если такое неисполнение вызвано форс-мажорными обстоятельствами, возникш</w:t>
      </w:r>
      <w:r w:rsidR="00886F16">
        <w:rPr>
          <w:rFonts w:asciiTheme="minorHAnsi" w:hAnsiTheme="minorHAnsi"/>
        </w:rPr>
        <w:t>ими после подписания Договора. Форс-мажорные обстоятельства</w:t>
      </w:r>
      <w:r w:rsidRPr="006D4924">
        <w:rPr>
          <w:rFonts w:asciiTheme="minorHAnsi" w:hAnsiTheme="minorHAnsi"/>
        </w:rPr>
        <w:t xml:space="preserve"> означают чрезвычайные и непредотвратимые при данных условиях обстоятельства. К этим обстоятельствам относятся, в </w:t>
      </w:r>
      <w:r w:rsidRPr="006D4924">
        <w:rPr>
          <w:rFonts w:asciiTheme="minorHAnsi" w:hAnsiTheme="minorHAnsi"/>
        </w:rPr>
        <w:lastRenderedPageBreak/>
        <w:t xml:space="preserve">частности, забастовки, наводнения, землетрясения и иные стихийные бедствия, войны, военные действия, подтвержденные справкой </w:t>
      </w:r>
      <w:r w:rsidR="00AA353F" w:rsidRPr="006D4924">
        <w:rPr>
          <w:rFonts w:asciiTheme="minorHAnsi" w:hAnsiTheme="minorHAnsi"/>
        </w:rPr>
        <w:t>уполномоченного органа, находящегося</w:t>
      </w:r>
      <w:r w:rsidR="00B20973" w:rsidRPr="006D4924">
        <w:rPr>
          <w:rFonts w:asciiTheme="minorHAnsi" w:hAnsiTheme="minorHAnsi"/>
        </w:rPr>
        <w:t xml:space="preserve"> в месте возникновения форс-мажора</w:t>
      </w:r>
      <w:r w:rsidRPr="006D4924">
        <w:rPr>
          <w:rFonts w:asciiTheme="minorHAnsi" w:hAnsiTheme="minorHAnsi"/>
        </w:rPr>
        <w:t>.</w:t>
      </w:r>
    </w:p>
    <w:p w14:paraId="4416A25B" w14:textId="7777777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6.2. </w:t>
      </w:r>
      <w:r w:rsidRPr="006D4924">
        <w:rPr>
          <w:rFonts w:asciiTheme="minorHAnsi" w:hAnsiTheme="minorHAnsi"/>
        </w:rPr>
        <w:tab/>
        <w:t xml:space="preserve">В случае наступления форс-мажорных обстоятельств Сторона, заявляющая о невозможности исполнения своих обязательств по этой причине, извещает другую Сторону в письменной форме об этих обстоятельствах. Такое уведомление должно содержать сведения о характере этих обстоятельств, а также оценку их воздействия на возможность исполнения обязательств по Договору. Уведомление направляется с использованием средств факсимильной, электронной связи, </w:t>
      </w:r>
      <w:r w:rsidR="00F20EAD">
        <w:rPr>
          <w:rFonts w:asciiTheme="minorHAnsi" w:hAnsiTheme="minorHAnsi"/>
        </w:rPr>
        <w:t>цен</w:t>
      </w:r>
      <w:r w:rsidRPr="006D4924">
        <w:rPr>
          <w:rFonts w:asciiTheme="minorHAnsi" w:hAnsiTheme="minorHAnsi"/>
        </w:rPr>
        <w:t>ным письмом с уведомлением о вручении.</w:t>
      </w:r>
    </w:p>
    <w:p w14:paraId="4416A25C" w14:textId="7777777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6.3. </w:t>
      </w:r>
      <w:r w:rsidRPr="006D4924">
        <w:rPr>
          <w:rFonts w:asciiTheme="minorHAnsi" w:hAnsiTheme="minorHAnsi"/>
        </w:rPr>
        <w:tab/>
        <w:t>Отсутствие извещения другой Стороны о форс-мажорных обстоятельствах в течение 5</w:t>
      </w:r>
      <w:r w:rsidR="00AA353F" w:rsidRPr="006D4924">
        <w:rPr>
          <w:rFonts w:asciiTheme="minorHAnsi" w:hAnsiTheme="minorHAnsi"/>
        </w:rPr>
        <w:t xml:space="preserve"> (пяти)</w:t>
      </w:r>
      <w:r w:rsidRPr="006D4924">
        <w:rPr>
          <w:rFonts w:asciiTheme="minorHAnsi" w:hAnsiTheme="minorHAnsi"/>
        </w:rPr>
        <w:t xml:space="preserve"> календарных  дней с момента их наступления лишает Сторону, попавшую под действие таких обстоятельств, права ссылаться на них в качестве основания неисполнения этой стороной своих обязательств по Договору.</w:t>
      </w:r>
    </w:p>
    <w:p w14:paraId="4416A25D" w14:textId="7777777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6.4. </w:t>
      </w:r>
      <w:r w:rsidRPr="006D4924">
        <w:rPr>
          <w:rFonts w:asciiTheme="minorHAnsi" w:hAnsiTheme="minorHAnsi"/>
        </w:rPr>
        <w:tab/>
        <w:t>В том случае, если указанные обстоятельства длятся более трех месяцев, любая из Сторон вправе в одностороннем внесудебном порядке отказаться от исполнения Договора путем направления уведомления в адрес другой Стороны. Договор считается расторгнутым по истечении 10 (десяти) календарных дней с момента направления уведомления в письменно</w:t>
      </w:r>
      <w:r w:rsidR="00FD3435" w:rsidRPr="006D4924">
        <w:rPr>
          <w:rFonts w:asciiTheme="minorHAnsi" w:hAnsiTheme="minorHAnsi"/>
        </w:rPr>
        <w:t>й форме</w:t>
      </w:r>
      <w:r w:rsidRPr="006D4924">
        <w:rPr>
          <w:rFonts w:asciiTheme="minorHAnsi" w:hAnsiTheme="minorHAnsi"/>
        </w:rPr>
        <w:t>.</w:t>
      </w:r>
    </w:p>
    <w:p w14:paraId="4416A25E" w14:textId="77777777" w:rsidR="00736B19" w:rsidRPr="006D4924" w:rsidRDefault="00736B19" w:rsidP="00713524">
      <w:pPr>
        <w:pStyle w:val="a3"/>
        <w:spacing w:after="0"/>
        <w:ind w:left="0" w:firstLine="36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416A25F" w14:textId="77777777" w:rsidR="001E1C21" w:rsidRPr="006D4924" w:rsidRDefault="001E1C21" w:rsidP="00713524">
      <w:pPr>
        <w:pStyle w:val="a3"/>
        <w:spacing w:after="0"/>
        <w:ind w:left="0" w:firstLine="36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416A260" w14:textId="77777777" w:rsidR="00736B19" w:rsidRPr="006D4924" w:rsidRDefault="00AA353F" w:rsidP="00713524">
      <w:pPr>
        <w:pStyle w:val="a3"/>
        <w:spacing w:after="0"/>
        <w:ind w:left="0"/>
        <w:jc w:val="center"/>
        <w:outlineLvl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6D4924">
        <w:rPr>
          <w:rFonts w:asciiTheme="minorHAnsi" w:hAnsiTheme="minorHAnsi"/>
          <w:b/>
          <w:bCs/>
          <w:color w:val="000000"/>
          <w:sz w:val="22"/>
          <w:szCs w:val="22"/>
        </w:rPr>
        <w:t xml:space="preserve">РАЗДЕЛ </w:t>
      </w:r>
      <w:r w:rsidR="00736B19" w:rsidRPr="006D4924">
        <w:rPr>
          <w:rFonts w:asciiTheme="minorHAnsi" w:hAnsiTheme="minorHAnsi"/>
          <w:b/>
          <w:bCs/>
          <w:color w:val="000000"/>
          <w:sz w:val="22"/>
          <w:szCs w:val="22"/>
        </w:rPr>
        <w:t>7. ИЗМЕНЕНИЕ И РАСТОРЖЕНИЕ ДОГОВОРА</w:t>
      </w:r>
    </w:p>
    <w:p w14:paraId="4416A261" w14:textId="7777777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7.1.</w:t>
      </w:r>
      <w:r w:rsidRPr="006D4924">
        <w:rPr>
          <w:rFonts w:asciiTheme="minorHAnsi" w:hAnsiTheme="minorHAnsi"/>
        </w:rPr>
        <w:tab/>
        <w:t xml:space="preserve"> </w:t>
      </w:r>
      <w:r w:rsidR="00345B1D" w:rsidRPr="006D4924">
        <w:rPr>
          <w:rFonts w:asciiTheme="minorHAnsi" w:hAnsiTheme="minorHAnsi"/>
        </w:rPr>
        <w:t>Договор может быть расторгнут в одностороннем внесудебном порядк</w:t>
      </w:r>
      <w:r w:rsidR="00FD3435" w:rsidRPr="006D4924">
        <w:rPr>
          <w:rFonts w:asciiTheme="minorHAnsi" w:hAnsiTheme="minorHAnsi"/>
        </w:rPr>
        <w:t>е</w:t>
      </w:r>
      <w:r w:rsidR="00345B1D" w:rsidRPr="006D4924">
        <w:rPr>
          <w:rFonts w:asciiTheme="minorHAnsi" w:hAnsiTheme="minorHAnsi"/>
        </w:rPr>
        <w:t xml:space="preserve">, по решению любой из Сторон, при условии уведомления инициатором расторжения второй Стороны не менее чем за 30 (Тридцать) </w:t>
      </w:r>
      <w:r w:rsidR="00F063E4">
        <w:rPr>
          <w:rFonts w:asciiTheme="minorHAnsi" w:hAnsiTheme="minorHAnsi"/>
        </w:rPr>
        <w:t xml:space="preserve">рабочих </w:t>
      </w:r>
      <w:r w:rsidR="00345B1D" w:rsidRPr="006D4924">
        <w:rPr>
          <w:rFonts w:asciiTheme="minorHAnsi" w:hAnsiTheme="minorHAnsi"/>
        </w:rPr>
        <w:t>дней до даты расторжения.</w:t>
      </w:r>
    </w:p>
    <w:p w14:paraId="4416A262" w14:textId="77777777" w:rsidR="00736B19" w:rsidRDefault="00736B19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 xml:space="preserve">7.2. </w:t>
      </w:r>
      <w:r w:rsidRPr="006D4924">
        <w:rPr>
          <w:rFonts w:asciiTheme="minorHAnsi" w:hAnsiTheme="minorHAnsi"/>
        </w:rPr>
        <w:tab/>
        <w:t xml:space="preserve">Любые изменения и дополнения к Договору действительны при условии, если они совершены в письменной форме и подписаны полномочными представителями Сторон. </w:t>
      </w:r>
    </w:p>
    <w:p w14:paraId="4416A263" w14:textId="77777777" w:rsidR="00854257" w:rsidRPr="00253920" w:rsidRDefault="00854257" w:rsidP="00713524">
      <w:pPr>
        <w:pStyle w:val="a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7.3. Сторон</w:t>
      </w:r>
      <w:r w:rsidR="009F4FD5">
        <w:rPr>
          <w:rFonts w:asciiTheme="minorHAnsi" w:hAnsiTheme="minorHAnsi"/>
        </w:rPr>
        <w:t>а</w:t>
      </w:r>
      <w:r>
        <w:rPr>
          <w:rFonts w:asciiTheme="minorHAnsi" w:hAnsiTheme="minorHAnsi"/>
        </w:rPr>
        <w:t xml:space="preserve"> вправе </w:t>
      </w:r>
      <w:r w:rsidR="009F4FD5">
        <w:rPr>
          <w:rFonts w:asciiTheme="minorHAnsi" w:hAnsiTheme="minorHAnsi"/>
        </w:rPr>
        <w:t>расторгнуть Договор в одностороннем порядке в случае нарушения другой Стороной существенных условий Договора, которые Стороны признают в соответствии со ст.523 ГК РФ.</w:t>
      </w:r>
    </w:p>
    <w:p w14:paraId="4416A264" w14:textId="77777777" w:rsidR="00CF30E9" w:rsidRPr="00253920" w:rsidRDefault="00CF30E9" w:rsidP="00713524">
      <w:pPr>
        <w:pStyle w:val="a5"/>
        <w:jc w:val="both"/>
        <w:rPr>
          <w:rFonts w:asciiTheme="minorHAnsi" w:hAnsiTheme="minorHAnsi"/>
        </w:rPr>
      </w:pPr>
    </w:p>
    <w:p w14:paraId="4416A265" w14:textId="77777777" w:rsidR="00CF30E9" w:rsidRPr="00253920" w:rsidRDefault="00CF30E9" w:rsidP="00713524">
      <w:pPr>
        <w:pStyle w:val="a5"/>
        <w:jc w:val="both"/>
        <w:rPr>
          <w:rFonts w:asciiTheme="minorHAnsi" w:hAnsiTheme="minorHAnsi"/>
        </w:rPr>
      </w:pPr>
    </w:p>
    <w:p w14:paraId="4416A266" w14:textId="77777777" w:rsidR="006D4924" w:rsidRPr="009F4FD5" w:rsidRDefault="00D37ADC" w:rsidP="00713524">
      <w:pPr>
        <w:pStyle w:val="1"/>
        <w:tabs>
          <w:tab w:val="left" w:pos="426"/>
        </w:tabs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РАЗДЕЛ</w:t>
      </w:r>
      <w:r w:rsidR="006D4924" w:rsidRPr="006D4924">
        <w:rPr>
          <w:rFonts w:asciiTheme="minorHAnsi" w:hAnsiTheme="minorHAnsi" w:cs="Arial"/>
          <w:b/>
          <w:sz w:val="22"/>
          <w:szCs w:val="22"/>
        </w:rPr>
        <w:t xml:space="preserve"> 8. </w:t>
      </w:r>
      <w:r>
        <w:rPr>
          <w:rFonts w:asciiTheme="minorHAnsi" w:hAnsiTheme="minorHAnsi" w:cs="Arial"/>
          <w:b/>
          <w:sz w:val="22"/>
          <w:szCs w:val="22"/>
        </w:rPr>
        <w:t>КОРРЕСПОНДЕНЦИЯ</w:t>
      </w:r>
      <w:r w:rsidR="006D4924" w:rsidRPr="006D4924">
        <w:rPr>
          <w:rFonts w:asciiTheme="minorHAnsi" w:hAnsiTheme="minorHAnsi" w:cs="Arial"/>
          <w:b/>
          <w:sz w:val="22"/>
          <w:szCs w:val="22"/>
        </w:rPr>
        <w:t xml:space="preserve">. </w:t>
      </w:r>
      <w:r>
        <w:rPr>
          <w:rFonts w:asciiTheme="minorHAnsi" w:hAnsiTheme="minorHAnsi" w:cs="Arial"/>
          <w:b/>
          <w:sz w:val="22"/>
          <w:szCs w:val="22"/>
        </w:rPr>
        <w:t>КОНФИДЕНЦИАЛЬНАЯ ИНФОРМАЦИЯ</w:t>
      </w:r>
    </w:p>
    <w:p w14:paraId="4416A267" w14:textId="77777777" w:rsidR="006D4924" w:rsidRPr="006D4924" w:rsidRDefault="006D4924" w:rsidP="00713524">
      <w:pPr>
        <w:widowControl w:val="0"/>
        <w:tabs>
          <w:tab w:val="left" w:pos="426"/>
        </w:tabs>
        <w:spacing w:after="0" w:line="264" w:lineRule="auto"/>
        <w:jc w:val="both"/>
        <w:rPr>
          <w:rFonts w:asciiTheme="minorHAnsi" w:hAnsiTheme="minorHAnsi" w:cs="Arial"/>
        </w:rPr>
      </w:pPr>
      <w:r w:rsidRPr="006D4924">
        <w:rPr>
          <w:rFonts w:asciiTheme="minorHAnsi" w:hAnsiTheme="minorHAnsi" w:cs="Arial"/>
        </w:rPr>
        <w:t>8.1. Сообщения, уведомления, а также другая информация и документы, предусмотренные  настоящим  Договором,  направляются  курьером или заказным почтовым отправлением (заказным письмом с уведомлением о вручении), или телеграфным сообщением, если иной порядок не установлен Договором. Датой получения сообщения адресатом (за исключением случаев, прямо предусмотренных Договором</w:t>
      </w:r>
      <w:r w:rsidR="00045723">
        <w:rPr>
          <w:rFonts w:asciiTheme="minorHAnsi" w:hAnsiTheme="minorHAnsi" w:cs="Arial"/>
        </w:rPr>
        <w:t>)</w:t>
      </w:r>
      <w:r w:rsidRPr="006D4924">
        <w:rPr>
          <w:rFonts w:asciiTheme="minorHAnsi" w:hAnsiTheme="minorHAnsi" w:cs="Arial"/>
        </w:rPr>
        <w:t xml:space="preserve">  считается дата уведомления о вручении;</w:t>
      </w:r>
    </w:p>
    <w:p w14:paraId="4416A268" w14:textId="77777777" w:rsidR="006D4924" w:rsidRPr="006D4924" w:rsidRDefault="006D4924" w:rsidP="00713524">
      <w:pPr>
        <w:widowControl w:val="0"/>
        <w:tabs>
          <w:tab w:val="left" w:pos="426"/>
        </w:tabs>
        <w:spacing w:after="0" w:line="264" w:lineRule="auto"/>
        <w:jc w:val="both"/>
        <w:rPr>
          <w:rFonts w:asciiTheme="minorHAnsi" w:hAnsiTheme="minorHAnsi" w:cs="Arial"/>
        </w:rPr>
      </w:pPr>
      <w:r w:rsidRPr="006D4924">
        <w:rPr>
          <w:rFonts w:asciiTheme="minorHAnsi" w:hAnsiTheme="minorHAnsi" w:cs="Arial"/>
        </w:rPr>
        <w:t xml:space="preserve">8.2. Стороны обязуются письменно уведомлять друг друга о предстоящем изменении своих адресов и (или) банковских реквизитов не менее чем за 10 (десять) календарных дней до даты изменений. </w:t>
      </w:r>
    </w:p>
    <w:p w14:paraId="4416A269" w14:textId="77777777" w:rsidR="006D4924" w:rsidRPr="006D4924" w:rsidRDefault="006D4924" w:rsidP="00713524">
      <w:pPr>
        <w:widowControl w:val="0"/>
        <w:tabs>
          <w:tab w:val="left" w:pos="426"/>
        </w:tabs>
        <w:spacing w:after="0" w:line="264" w:lineRule="auto"/>
        <w:jc w:val="both"/>
        <w:rPr>
          <w:rFonts w:asciiTheme="minorHAnsi" w:hAnsiTheme="minorHAnsi" w:cs="Arial"/>
        </w:rPr>
      </w:pPr>
      <w:r w:rsidRPr="006D4924">
        <w:rPr>
          <w:rFonts w:asciiTheme="minorHAnsi" w:hAnsiTheme="minorHAnsi" w:cs="Arial"/>
        </w:rPr>
        <w:t xml:space="preserve">8.3. Каждая из Сторон обязуется не допускать разглашения Конфиденциальной информации, полученной в рамках взаимодействия по настоящему Договору или в процессе подготовки к его заключению. </w:t>
      </w:r>
    </w:p>
    <w:p w14:paraId="4416A26A" w14:textId="77777777" w:rsidR="006D4924" w:rsidRPr="006D4924" w:rsidRDefault="006D4924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  <w:r w:rsidRPr="006D4924">
        <w:rPr>
          <w:rFonts w:asciiTheme="minorHAnsi" w:hAnsiTheme="minorHAnsi" w:cs="Arial"/>
          <w:b w:val="0"/>
          <w:sz w:val="22"/>
          <w:szCs w:val="22"/>
        </w:rPr>
        <w:t>При этом под Конфиденциальной информацией понимаются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ценность в силу неизвестности их третьим лицам, к которым у третьих лиц нет свободного доступа на законном основании. К конфиденциальной информации также относится информация, содержащая персональные данные, служебную, налоговую, банковскую тайны, иные охраняемые законом тайны/сведения/данные.</w:t>
      </w:r>
    </w:p>
    <w:p w14:paraId="4416A26B" w14:textId="77777777" w:rsidR="006D4924" w:rsidRPr="006D4924" w:rsidRDefault="006D4924" w:rsidP="00713524">
      <w:pPr>
        <w:pStyle w:val="a3"/>
        <w:tabs>
          <w:tab w:val="left" w:pos="426"/>
        </w:tabs>
        <w:spacing w:after="0" w:line="264" w:lineRule="auto"/>
        <w:ind w:left="0"/>
        <w:rPr>
          <w:rFonts w:asciiTheme="minorHAnsi" w:hAnsiTheme="minorHAnsi" w:cs="Arial"/>
          <w:sz w:val="22"/>
          <w:szCs w:val="22"/>
        </w:rPr>
      </w:pPr>
      <w:r w:rsidRPr="006D4924">
        <w:rPr>
          <w:rFonts w:asciiTheme="minorHAnsi" w:hAnsiTheme="minorHAnsi" w:cs="Arial"/>
          <w:sz w:val="22"/>
          <w:szCs w:val="22"/>
        </w:rPr>
        <w:t xml:space="preserve">Конфиденциальная информация включает в себя в том числе, но, не ограничиваясь: финансовые документы, отчеты, протоколы, разъяснения, прогнозы, переписку между Сторонами и любые иные </w:t>
      </w:r>
      <w:r w:rsidRPr="006D4924">
        <w:rPr>
          <w:rFonts w:asciiTheme="minorHAnsi" w:hAnsiTheme="minorHAnsi" w:cs="Arial"/>
          <w:sz w:val="22"/>
          <w:szCs w:val="22"/>
        </w:rPr>
        <w:lastRenderedPageBreak/>
        <w:t xml:space="preserve">документы, и данные, содержащие или иным образом отражающие информацию о Стороне, предоставившей информацию, и/или ее клиентах. </w:t>
      </w:r>
    </w:p>
    <w:p w14:paraId="4416A26C" w14:textId="77777777" w:rsidR="006D4924" w:rsidRPr="006D4924" w:rsidRDefault="006D4924" w:rsidP="00713524">
      <w:pPr>
        <w:pStyle w:val="a3"/>
        <w:tabs>
          <w:tab w:val="left" w:pos="426"/>
        </w:tabs>
        <w:spacing w:after="0" w:line="264" w:lineRule="auto"/>
        <w:ind w:left="0"/>
        <w:rPr>
          <w:rFonts w:asciiTheme="minorHAnsi" w:hAnsiTheme="minorHAnsi" w:cs="Arial"/>
          <w:sz w:val="22"/>
          <w:szCs w:val="22"/>
        </w:rPr>
      </w:pPr>
      <w:r w:rsidRPr="006D4924">
        <w:rPr>
          <w:rFonts w:asciiTheme="minorHAnsi" w:hAnsiTheme="minorHAnsi" w:cs="Arial"/>
          <w:sz w:val="22"/>
          <w:szCs w:val="22"/>
        </w:rPr>
        <w:t>На носителях конфиденциальной информации может присутствовать гриф «Конфиденциально» или «Коммерческая тайна», однако информация признается конфиденциальной и при отсутствии такого грифа.</w:t>
      </w:r>
    </w:p>
    <w:p w14:paraId="4416A26D" w14:textId="77777777" w:rsidR="006D4924" w:rsidRPr="006D4924" w:rsidRDefault="006D4924" w:rsidP="00713524">
      <w:pPr>
        <w:pStyle w:val="a3"/>
        <w:tabs>
          <w:tab w:val="left" w:pos="426"/>
        </w:tabs>
        <w:spacing w:after="0" w:line="264" w:lineRule="auto"/>
        <w:ind w:left="0"/>
        <w:rPr>
          <w:rFonts w:asciiTheme="minorHAnsi" w:hAnsiTheme="minorHAnsi" w:cs="Arial"/>
          <w:sz w:val="22"/>
          <w:szCs w:val="22"/>
        </w:rPr>
      </w:pPr>
      <w:r w:rsidRPr="006D4924">
        <w:rPr>
          <w:rFonts w:asciiTheme="minorHAnsi" w:hAnsiTheme="minorHAnsi" w:cs="Arial"/>
          <w:sz w:val="22"/>
          <w:szCs w:val="22"/>
        </w:rPr>
        <w:t>Конфиденциальная информация может предоставляться:</w:t>
      </w:r>
    </w:p>
    <w:p w14:paraId="4416A26E" w14:textId="77777777" w:rsidR="006D4924" w:rsidRPr="006D4924" w:rsidRDefault="006D4924" w:rsidP="00713524">
      <w:pPr>
        <w:pStyle w:val="a3"/>
        <w:tabs>
          <w:tab w:val="left" w:pos="426"/>
        </w:tabs>
        <w:spacing w:after="0" w:line="264" w:lineRule="auto"/>
        <w:ind w:left="0"/>
        <w:rPr>
          <w:rFonts w:asciiTheme="minorHAnsi" w:hAnsiTheme="minorHAnsi" w:cs="Arial"/>
          <w:sz w:val="22"/>
          <w:szCs w:val="22"/>
        </w:rPr>
      </w:pPr>
      <w:r w:rsidRPr="006D4924">
        <w:rPr>
          <w:rFonts w:asciiTheme="minorHAnsi" w:hAnsiTheme="minorHAnsi" w:cs="Arial"/>
          <w:sz w:val="22"/>
          <w:szCs w:val="22"/>
        </w:rPr>
        <w:t xml:space="preserve">• в письменной форме, </w:t>
      </w:r>
    </w:p>
    <w:p w14:paraId="4416A26F" w14:textId="77777777" w:rsidR="006D4924" w:rsidRPr="006D4924" w:rsidRDefault="006D4924" w:rsidP="00713524">
      <w:pPr>
        <w:pStyle w:val="a3"/>
        <w:tabs>
          <w:tab w:val="left" w:pos="426"/>
        </w:tabs>
        <w:spacing w:after="0" w:line="264" w:lineRule="auto"/>
        <w:ind w:left="0"/>
        <w:rPr>
          <w:rFonts w:asciiTheme="minorHAnsi" w:hAnsiTheme="minorHAnsi" w:cs="Arial"/>
          <w:sz w:val="22"/>
          <w:szCs w:val="22"/>
        </w:rPr>
      </w:pPr>
      <w:r w:rsidRPr="006D4924">
        <w:rPr>
          <w:rFonts w:asciiTheme="minorHAnsi" w:hAnsiTheme="minorHAnsi" w:cs="Arial"/>
          <w:sz w:val="22"/>
          <w:szCs w:val="22"/>
        </w:rPr>
        <w:t xml:space="preserve">• путем обмена электронными сообщениями через сеть интернет, </w:t>
      </w:r>
    </w:p>
    <w:p w14:paraId="4416A270" w14:textId="77777777" w:rsidR="006D4924" w:rsidRPr="006D4924" w:rsidRDefault="006D4924" w:rsidP="00713524">
      <w:pPr>
        <w:pStyle w:val="a3"/>
        <w:tabs>
          <w:tab w:val="left" w:pos="426"/>
        </w:tabs>
        <w:spacing w:after="0" w:line="264" w:lineRule="auto"/>
        <w:ind w:left="0"/>
        <w:rPr>
          <w:rFonts w:asciiTheme="minorHAnsi" w:hAnsiTheme="minorHAnsi" w:cs="Arial"/>
          <w:sz w:val="22"/>
          <w:szCs w:val="22"/>
        </w:rPr>
      </w:pPr>
      <w:r w:rsidRPr="006D4924">
        <w:rPr>
          <w:rFonts w:asciiTheme="minorHAnsi" w:hAnsiTheme="minorHAnsi" w:cs="Arial"/>
          <w:sz w:val="22"/>
          <w:szCs w:val="22"/>
        </w:rPr>
        <w:t>• с помощью иных средств связи,</w:t>
      </w:r>
    </w:p>
    <w:p w14:paraId="4416A271" w14:textId="77777777" w:rsidR="006D4924" w:rsidRPr="006D4924" w:rsidRDefault="006D4924" w:rsidP="00713524">
      <w:pPr>
        <w:pStyle w:val="a3"/>
        <w:tabs>
          <w:tab w:val="left" w:pos="426"/>
        </w:tabs>
        <w:spacing w:after="0" w:line="264" w:lineRule="auto"/>
        <w:ind w:left="0"/>
        <w:rPr>
          <w:rFonts w:asciiTheme="minorHAnsi" w:hAnsiTheme="minorHAnsi" w:cs="Arial"/>
          <w:sz w:val="22"/>
          <w:szCs w:val="22"/>
        </w:rPr>
      </w:pPr>
      <w:r w:rsidRPr="006D4924">
        <w:rPr>
          <w:rFonts w:asciiTheme="minorHAnsi" w:hAnsiTheme="minorHAnsi" w:cs="Arial"/>
          <w:sz w:val="22"/>
          <w:szCs w:val="22"/>
        </w:rPr>
        <w:t>• в устной форме с указанием на конфиденциальный характер информации (в момент предоставления или после).</w:t>
      </w:r>
    </w:p>
    <w:p w14:paraId="4416A272" w14:textId="77777777" w:rsidR="006D4924" w:rsidRPr="006D4924" w:rsidRDefault="006D4924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  <w:r w:rsidRPr="006D4924">
        <w:rPr>
          <w:rFonts w:asciiTheme="minorHAnsi" w:hAnsiTheme="minorHAnsi" w:cs="Arial"/>
          <w:b w:val="0"/>
          <w:sz w:val="22"/>
          <w:szCs w:val="22"/>
        </w:rPr>
        <w:t>8.4. Сторона, получившая Конфиденциальную информацию, обязуется использовать</w:t>
      </w:r>
      <w:r w:rsidR="00B93B32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6D4924">
        <w:rPr>
          <w:rFonts w:asciiTheme="minorHAnsi" w:hAnsiTheme="minorHAnsi" w:cs="Arial"/>
          <w:b w:val="0"/>
          <w:sz w:val="22"/>
          <w:szCs w:val="22"/>
        </w:rPr>
        <w:t>ее исключительно в целях, в соответствии с которыми такая информация была предоставлена. При этом такая Сторона имеет право предоставлять Конфиденциальную информацию только тем своим работникам, которым такая информация необходима в связи с исполнением трудовых функций, непосредственно связанных с целями, в соответствии с которыми конфиденциальная информация предоставлена. Сторона, получившая Конфиденциальную информацию, несет ответственность за действия своих работников и за разглашение ими конфиденциальной информации (в том числе и в случаях, когда трудовые отношения с данными лицами будут прекращены).</w:t>
      </w:r>
    </w:p>
    <w:p w14:paraId="4416A273" w14:textId="77777777" w:rsidR="006D4924" w:rsidRPr="006D4924" w:rsidRDefault="006D4924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  <w:r w:rsidRPr="006D4924">
        <w:rPr>
          <w:rFonts w:asciiTheme="minorHAnsi" w:hAnsiTheme="minorHAnsi" w:cs="Arial"/>
          <w:b w:val="0"/>
          <w:sz w:val="22"/>
          <w:szCs w:val="22"/>
        </w:rPr>
        <w:t>8.5. В любом случае, Сторона, получившая информацию, несет ответственность за:</w:t>
      </w:r>
    </w:p>
    <w:p w14:paraId="4416A274" w14:textId="77777777" w:rsidR="006D4924" w:rsidRPr="006D4924" w:rsidRDefault="006D4924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  <w:r w:rsidRPr="006D4924">
        <w:rPr>
          <w:rFonts w:asciiTheme="minorHAnsi" w:hAnsiTheme="minorHAnsi" w:cs="Arial"/>
          <w:b w:val="0"/>
          <w:sz w:val="22"/>
          <w:szCs w:val="22"/>
        </w:rPr>
        <w:t>8.5.1. умышленное и неумышленное разглашение Конфиденциальной информации (под разглашением понимается действие или бездействие, в результате которых информация становится известна третьим лицам) и/или использование Конфиденциальной информации не по назначению, за исключением случаев, когда разглашению Конфиденциальной информации вызвано форс-мажорными обстоятельствами;</w:t>
      </w:r>
    </w:p>
    <w:p w14:paraId="4416A275" w14:textId="77777777" w:rsidR="006D4924" w:rsidRPr="006D4924" w:rsidRDefault="006D4924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  <w:r w:rsidRPr="006D4924">
        <w:rPr>
          <w:rFonts w:asciiTheme="minorHAnsi" w:hAnsiTheme="minorHAnsi" w:cs="Arial"/>
          <w:b w:val="0"/>
          <w:sz w:val="22"/>
          <w:szCs w:val="22"/>
        </w:rPr>
        <w:t>8.5.2. несанкционированное другой Стороной Разглашение или использование Конфиденциальной информации лицами, которые являются или являлись работниками Стороны, получившей информацию;</w:t>
      </w:r>
    </w:p>
    <w:p w14:paraId="4416A276" w14:textId="77777777" w:rsidR="006D4924" w:rsidRPr="006D4924" w:rsidRDefault="006D4924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  <w:r w:rsidRPr="006D4924">
        <w:rPr>
          <w:rFonts w:asciiTheme="minorHAnsi" w:hAnsiTheme="minorHAnsi" w:cs="Arial"/>
          <w:b w:val="0"/>
          <w:sz w:val="22"/>
          <w:szCs w:val="22"/>
        </w:rPr>
        <w:t>8.5.3. несанкционированное Стороной, предоставившей информацию, Разглашение или использование Конфиденциальной информации третьими лицами, которым Конфиденциальная информация была предоставлена Стороной, получившей информацию.</w:t>
      </w:r>
    </w:p>
    <w:p w14:paraId="4416A277" w14:textId="77777777" w:rsidR="006D4924" w:rsidRPr="006D4924" w:rsidRDefault="006D4924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  <w:r w:rsidRPr="006D4924">
        <w:rPr>
          <w:rFonts w:asciiTheme="minorHAnsi" w:hAnsiTheme="minorHAnsi" w:cs="Arial"/>
          <w:b w:val="0"/>
          <w:sz w:val="22"/>
          <w:szCs w:val="22"/>
        </w:rPr>
        <w:t>8.6. Информация не является конфиденциальной и Сторона, получившая информацию, не несет никаких обязательств в отношении такой информации, если она удовлетворяет любому из нижеуказанных пунктов:</w:t>
      </w:r>
    </w:p>
    <w:p w14:paraId="4416A278" w14:textId="77777777" w:rsidR="006D4924" w:rsidRPr="006D4924" w:rsidRDefault="006D4924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  <w:r w:rsidRPr="006D4924">
        <w:rPr>
          <w:rFonts w:asciiTheme="minorHAnsi" w:hAnsiTheme="minorHAnsi" w:cs="Arial"/>
          <w:b w:val="0"/>
          <w:sz w:val="22"/>
          <w:szCs w:val="22"/>
        </w:rPr>
        <w:t>8.6.1. информация является общедоступной (свободно доступна в публичных источниках);</w:t>
      </w:r>
    </w:p>
    <w:p w14:paraId="4416A279" w14:textId="77777777" w:rsidR="006D4924" w:rsidRPr="006D4924" w:rsidRDefault="006D4924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  <w:r w:rsidRPr="006D4924">
        <w:rPr>
          <w:rFonts w:asciiTheme="minorHAnsi" w:hAnsiTheme="minorHAnsi" w:cs="Arial"/>
          <w:b w:val="0"/>
          <w:sz w:val="22"/>
          <w:szCs w:val="22"/>
        </w:rPr>
        <w:t>8.6.2. является или становится публично известной в результате неправильного, небрежного или намеренного действия Стороны, предоставившей информацию;</w:t>
      </w:r>
    </w:p>
    <w:p w14:paraId="4416A27A" w14:textId="77777777" w:rsidR="006D4924" w:rsidRPr="006D4924" w:rsidRDefault="006D4924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  <w:r w:rsidRPr="006D4924">
        <w:rPr>
          <w:rFonts w:asciiTheme="minorHAnsi" w:hAnsiTheme="minorHAnsi" w:cs="Arial"/>
          <w:b w:val="0"/>
          <w:sz w:val="22"/>
          <w:szCs w:val="22"/>
        </w:rPr>
        <w:t>8.6.3. допущена к разглашению письменным разрешением Стороны, предоставившей информацию, без ограничений по кругу лиц.</w:t>
      </w:r>
    </w:p>
    <w:p w14:paraId="4416A27B" w14:textId="77777777" w:rsidR="006D4924" w:rsidRDefault="006D4924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  <w:r w:rsidRPr="006D4924">
        <w:rPr>
          <w:rFonts w:asciiTheme="minorHAnsi" w:hAnsiTheme="minorHAnsi" w:cs="Arial"/>
          <w:b w:val="0"/>
          <w:sz w:val="22"/>
          <w:szCs w:val="22"/>
        </w:rPr>
        <w:t>8.7. Условия о сохранении Конфиденциальной информации и надлежащем ее использовании действует в течение всего срока действия Договора и в течение 5 (Пяти) лет с момента его прекращения.</w:t>
      </w:r>
    </w:p>
    <w:p w14:paraId="4416A27C" w14:textId="77777777" w:rsidR="00D37ADC" w:rsidRDefault="00D37ADC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</w:p>
    <w:p w14:paraId="4416A27E" w14:textId="77777777" w:rsidR="00DD4C3C" w:rsidRPr="004F78B7" w:rsidRDefault="00DD4C3C" w:rsidP="00713524">
      <w:pPr>
        <w:pStyle w:val="ConsNormal"/>
        <w:tabs>
          <w:tab w:val="clear" w:pos="360"/>
          <w:tab w:val="left" w:pos="426"/>
        </w:tabs>
        <w:suppressAutoHyphens w:val="0"/>
        <w:spacing w:line="264" w:lineRule="auto"/>
        <w:rPr>
          <w:rFonts w:asciiTheme="minorHAnsi" w:hAnsiTheme="minorHAnsi" w:cs="Arial"/>
          <w:b w:val="0"/>
          <w:sz w:val="22"/>
          <w:szCs w:val="22"/>
        </w:rPr>
      </w:pPr>
    </w:p>
    <w:p w14:paraId="4416A27F" w14:textId="77777777" w:rsidR="00736B19" w:rsidRPr="00D67FB8" w:rsidRDefault="00AA353F" w:rsidP="00713524">
      <w:pPr>
        <w:pStyle w:val="a3"/>
        <w:spacing w:after="0"/>
        <w:ind w:left="0"/>
        <w:jc w:val="center"/>
        <w:outlineLvl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6D4924">
        <w:rPr>
          <w:rFonts w:asciiTheme="minorHAnsi" w:hAnsiTheme="minorHAnsi"/>
          <w:b/>
          <w:bCs/>
          <w:color w:val="000000"/>
          <w:sz w:val="22"/>
          <w:szCs w:val="22"/>
        </w:rPr>
        <w:t xml:space="preserve">РАЗДЕЛ </w:t>
      </w:r>
      <w:r w:rsidR="006D4924" w:rsidRPr="006D4924">
        <w:rPr>
          <w:rFonts w:asciiTheme="minorHAnsi" w:hAnsiTheme="minorHAnsi"/>
          <w:b/>
          <w:bCs/>
          <w:color w:val="000000"/>
          <w:sz w:val="22"/>
          <w:szCs w:val="22"/>
        </w:rPr>
        <w:t>9</w:t>
      </w:r>
      <w:r w:rsidR="00736B19" w:rsidRPr="006D4924">
        <w:rPr>
          <w:rFonts w:asciiTheme="minorHAnsi" w:hAnsiTheme="minorHAnsi"/>
          <w:b/>
          <w:bCs/>
          <w:color w:val="000000"/>
          <w:sz w:val="22"/>
          <w:szCs w:val="22"/>
        </w:rPr>
        <w:t>. ЗАКЛЮЧИТЕЛЬНЫЕ ПОЛОЖЕНИЯ</w:t>
      </w:r>
    </w:p>
    <w:p w14:paraId="4416A280" w14:textId="77777777" w:rsidR="00DD4C3C" w:rsidRPr="006D4924" w:rsidRDefault="00DD4C3C" w:rsidP="00DD4C3C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9.1.</w:t>
      </w:r>
      <w:r w:rsidRPr="006D4924">
        <w:rPr>
          <w:rFonts w:asciiTheme="minorHAnsi" w:hAnsiTheme="minorHAnsi"/>
        </w:rPr>
        <w:tab/>
        <w:t xml:space="preserve"> Договор вступает в силу с момента его подписания и действует</w:t>
      </w:r>
      <w:r w:rsidRPr="00BD54F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два года с момента подписания</w:t>
      </w:r>
      <w:r w:rsidRPr="006D4924">
        <w:rPr>
          <w:rFonts w:asciiTheme="minorHAnsi" w:hAnsiTheme="minorHAnsi"/>
        </w:rPr>
        <w:t>.</w:t>
      </w:r>
    </w:p>
    <w:p w14:paraId="4416A281" w14:textId="77777777" w:rsidR="00736B19" w:rsidRPr="006D4924" w:rsidRDefault="006D4924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9</w:t>
      </w:r>
      <w:r w:rsidR="00AA353F" w:rsidRPr="006D4924">
        <w:rPr>
          <w:rFonts w:asciiTheme="minorHAnsi" w:hAnsiTheme="minorHAnsi"/>
        </w:rPr>
        <w:t>.2</w:t>
      </w:r>
      <w:r w:rsidR="00736B19" w:rsidRPr="006D4924">
        <w:rPr>
          <w:rFonts w:asciiTheme="minorHAnsi" w:hAnsiTheme="minorHAnsi"/>
        </w:rPr>
        <w:t xml:space="preserve">. </w:t>
      </w:r>
      <w:r w:rsidR="00736B19" w:rsidRPr="006D4924">
        <w:rPr>
          <w:rFonts w:asciiTheme="minorHAnsi" w:hAnsiTheme="minorHAnsi"/>
        </w:rPr>
        <w:tab/>
        <w:t>Стороны обязаны информировать друг друга об изменение адресов, реквизитов, и несут риск последствий</w:t>
      </w:r>
      <w:r w:rsidR="00FD3435" w:rsidRPr="006D4924">
        <w:rPr>
          <w:rFonts w:asciiTheme="minorHAnsi" w:hAnsiTheme="minorHAnsi"/>
        </w:rPr>
        <w:t>,</w:t>
      </w:r>
      <w:r w:rsidR="00736B19" w:rsidRPr="006D4924">
        <w:rPr>
          <w:rFonts w:asciiTheme="minorHAnsi" w:hAnsiTheme="minorHAnsi"/>
        </w:rPr>
        <w:t xml:space="preserve"> вызванных неисполнением данной обязанности.</w:t>
      </w:r>
    </w:p>
    <w:p w14:paraId="4416A282" w14:textId="77777777" w:rsidR="00736B19" w:rsidRPr="006D4924" w:rsidRDefault="006D4924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lastRenderedPageBreak/>
        <w:t>9</w:t>
      </w:r>
      <w:r w:rsidR="00AA353F" w:rsidRPr="006D4924">
        <w:rPr>
          <w:rFonts w:asciiTheme="minorHAnsi" w:hAnsiTheme="minorHAnsi"/>
        </w:rPr>
        <w:t>.3</w:t>
      </w:r>
      <w:r w:rsidR="00736B19" w:rsidRPr="006D4924">
        <w:rPr>
          <w:rFonts w:asciiTheme="minorHAnsi" w:hAnsiTheme="minorHAnsi"/>
        </w:rPr>
        <w:t xml:space="preserve">. </w:t>
      </w:r>
      <w:r w:rsidR="00736B19" w:rsidRPr="006D4924">
        <w:rPr>
          <w:rFonts w:asciiTheme="minorHAnsi" w:hAnsiTheme="minorHAnsi"/>
        </w:rPr>
        <w:tab/>
        <w:t>Договор составлен в 2-х экземплярах, имеющих одинаковую юридическую силу, один из которых находится у Покупателя, второй у Поставщика.</w:t>
      </w:r>
    </w:p>
    <w:p w14:paraId="4416A283" w14:textId="77777777" w:rsidR="000B4A7C" w:rsidRDefault="006D4924" w:rsidP="00713524">
      <w:pPr>
        <w:pStyle w:val="a5"/>
        <w:jc w:val="both"/>
        <w:rPr>
          <w:rFonts w:asciiTheme="minorHAnsi" w:hAnsiTheme="minorHAnsi"/>
        </w:rPr>
      </w:pPr>
      <w:r w:rsidRPr="006D4924">
        <w:rPr>
          <w:rFonts w:asciiTheme="minorHAnsi" w:hAnsiTheme="minorHAnsi"/>
        </w:rPr>
        <w:t>9</w:t>
      </w:r>
      <w:r w:rsidR="000B4A7C" w:rsidRPr="006D4924">
        <w:rPr>
          <w:rFonts w:asciiTheme="minorHAnsi" w:hAnsiTheme="minorHAnsi"/>
        </w:rPr>
        <w:t>.</w:t>
      </w:r>
      <w:r w:rsidR="00AA353F" w:rsidRPr="006D4924">
        <w:rPr>
          <w:rFonts w:asciiTheme="minorHAnsi" w:hAnsiTheme="minorHAnsi"/>
        </w:rPr>
        <w:t>4</w:t>
      </w:r>
      <w:r w:rsidR="000B4A7C" w:rsidRPr="006D4924">
        <w:rPr>
          <w:rFonts w:asciiTheme="minorHAnsi" w:hAnsiTheme="minorHAnsi"/>
        </w:rPr>
        <w:t>. Стороны прикладывают максимальные усилия, чтобы устранить возникающие разногласия исключительно путем переговоров, при невозможности устранения разногласий путем переговоров Стороны обращаются в Арбитражный суд</w:t>
      </w:r>
      <w:r w:rsidR="00B20973" w:rsidRPr="006D4924">
        <w:rPr>
          <w:rFonts w:asciiTheme="minorHAnsi" w:hAnsiTheme="minorHAnsi"/>
        </w:rPr>
        <w:t xml:space="preserve"> </w:t>
      </w:r>
      <w:r w:rsidR="00AA353F" w:rsidRPr="006D4924">
        <w:rPr>
          <w:rFonts w:asciiTheme="minorHAnsi" w:hAnsiTheme="minorHAnsi"/>
        </w:rPr>
        <w:t>Московской области</w:t>
      </w:r>
      <w:r w:rsidR="00854257">
        <w:rPr>
          <w:rFonts w:asciiTheme="minorHAnsi" w:hAnsiTheme="minorHAnsi"/>
        </w:rPr>
        <w:t xml:space="preserve"> в порядке, предусмотренным Арбитра</w:t>
      </w:r>
      <w:r w:rsidR="008353EE">
        <w:rPr>
          <w:rFonts w:asciiTheme="minorHAnsi" w:hAnsiTheme="minorHAnsi"/>
        </w:rPr>
        <w:t>жным процессуальным кодексом РФ</w:t>
      </w:r>
      <w:r w:rsidR="000B4A7C" w:rsidRPr="006D4924">
        <w:rPr>
          <w:rFonts w:asciiTheme="minorHAnsi" w:hAnsiTheme="minorHAnsi"/>
        </w:rPr>
        <w:t>.</w:t>
      </w:r>
    </w:p>
    <w:p w14:paraId="1E4E58CA" w14:textId="77777777" w:rsidR="002A6DAD" w:rsidRDefault="002A6DAD" w:rsidP="009B3EF7">
      <w:pPr>
        <w:spacing w:after="0" w:line="240" w:lineRule="atLea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9.5. Уступка Покупателем </w:t>
      </w:r>
      <w:r w:rsidRPr="00DF0227">
        <w:rPr>
          <w:rFonts w:asciiTheme="minorHAnsi" w:hAnsiTheme="minorHAnsi"/>
        </w:rPr>
        <w:t xml:space="preserve">своих прав или </w:t>
      </w:r>
      <w:r>
        <w:rPr>
          <w:rFonts w:asciiTheme="minorHAnsi" w:hAnsiTheme="minorHAnsi"/>
        </w:rPr>
        <w:t xml:space="preserve">перевод Покупателем </w:t>
      </w:r>
      <w:r w:rsidRPr="00DF0227">
        <w:rPr>
          <w:rFonts w:asciiTheme="minorHAnsi" w:hAnsiTheme="minorHAnsi"/>
        </w:rPr>
        <w:t>обязательств</w:t>
      </w:r>
      <w:r>
        <w:rPr>
          <w:rFonts w:asciiTheme="minorHAnsi" w:hAnsiTheme="minorHAnsi"/>
        </w:rPr>
        <w:t xml:space="preserve"> (в т.ч. путем поручения третьему лицу оплатить за Покупателя)</w:t>
      </w:r>
      <w:r w:rsidRPr="00DF0227">
        <w:rPr>
          <w:rFonts w:asciiTheme="minorHAnsi" w:hAnsiTheme="minorHAnsi"/>
        </w:rPr>
        <w:t xml:space="preserve"> по настоящему Договору третьей стороне (третьему лицу) </w:t>
      </w:r>
      <w:r>
        <w:rPr>
          <w:rFonts w:asciiTheme="minorHAnsi" w:hAnsiTheme="minorHAnsi"/>
        </w:rPr>
        <w:t xml:space="preserve">допускается с </w:t>
      </w:r>
      <w:r w:rsidRPr="00DF0227">
        <w:rPr>
          <w:rFonts w:asciiTheme="minorHAnsi" w:hAnsiTheme="minorHAnsi"/>
        </w:rPr>
        <w:t xml:space="preserve">письменного согласия </w:t>
      </w:r>
      <w:r>
        <w:rPr>
          <w:rFonts w:asciiTheme="minorHAnsi" w:hAnsiTheme="minorHAnsi"/>
        </w:rPr>
        <w:t xml:space="preserve">Поставщика. </w:t>
      </w:r>
    </w:p>
    <w:p w14:paraId="3EB0FB6D" w14:textId="4FE9BF6E" w:rsidR="002A6DAD" w:rsidRDefault="002A6DAD" w:rsidP="009B3EF7">
      <w:pPr>
        <w:spacing w:after="0" w:line="240" w:lineRule="atLea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9.6. В случаях, когда законом установлено, что в договоре не допускается установление запрета на перемену лиц в обязательстве, пункт 9.5</w:t>
      </w:r>
      <w:r w:rsidR="005E300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Договора считается недействительным и Договор в данной части исполнению не подлежит для соответствующей категории Товаров.</w:t>
      </w:r>
    </w:p>
    <w:p w14:paraId="26AA475C" w14:textId="77777777" w:rsidR="002A6DAD" w:rsidRPr="002A1080" w:rsidRDefault="002A6DAD" w:rsidP="009B3EF7">
      <w:pPr>
        <w:spacing w:after="0" w:line="240" w:lineRule="atLea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В этом случае Покупатель обязуется уведомить Поставщика о совершенной сделке по уступке права требования/переводу обязательства/поручению оплаты третьему лицу  до </w:t>
      </w:r>
      <w:r w:rsidRPr="009C4C86">
        <w:rPr>
          <w:rFonts w:asciiTheme="minorHAnsi" w:hAnsiTheme="minorHAnsi"/>
        </w:rPr>
        <w:t xml:space="preserve">момента реализации </w:t>
      </w:r>
      <w:r>
        <w:rPr>
          <w:rFonts w:asciiTheme="minorHAnsi" w:hAnsiTheme="minorHAnsi"/>
        </w:rPr>
        <w:t xml:space="preserve">третьей стороной (третьим лицом) уступаемых прав или  исполнения третьей стороной  (третьим лицом) обязательств, ранее принадлежавших Покупателю. Уведомление Поставщика производится  путем предоставления последнему письма, описывающего сделку, с приложением документов, подтверждающих заключение  Покупателем сделки по уступке третьей стороне (третьему лицу) прав или переводу обязательств Покупателя по настоящему Договору.  </w:t>
      </w:r>
    </w:p>
    <w:p w14:paraId="51023092" w14:textId="77777777" w:rsidR="00D74BFE" w:rsidRPr="006D4924" w:rsidRDefault="00D74BFE" w:rsidP="00713524">
      <w:pPr>
        <w:pStyle w:val="a5"/>
        <w:jc w:val="both"/>
        <w:rPr>
          <w:rFonts w:asciiTheme="minorHAnsi" w:hAnsiTheme="minorHAnsi"/>
        </w:rPr>
      </w:pPr>
    </w:p>
    <w:p w14:paraId="4416A284" w14:textId="77777777" w:rsidR="00736B19" w:rsidRPr="006D4924" w:rsidRDefault="00736B19" w:rsidP="00713524">
      <w:pPr>
        <w:pStyle w:val="a5"/>
        <w:jc w:val="both"/>
        <w:rPr>
          <w:rFonts w:asciiTheme="minorHAnsi" w:hAnsiTheme="minorHAnsi"/>
        </w:rPr>
      </w:pPr>
    </w:p>
    <w:p w14:paraId="4416A285" w14:textId="77777777" w:rsidR="00736B19" w:rsidRPr="006D4924" w:rsidRDefault="00736B19" w:rsidP="00713524">
      <w:pPr>
        <w:spacing w:after="0" w:line="240" w:lineRule="auto"/>
        <w:rPr>
          <w:rFonts w:asciiTheme="minorHAnsi" w:hAnsiTheme="minorHAnsi"/>
          <w:color w:val="000000"/>
        </w:rPr>
      </w:pPr>
    </w:p>
    <w:p w14:paraId="4416A286" w14:textId="77777777" w:rsidR="00713524" w:rsidRDefault="00713524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33C2FFC4" w14:textId="77777777" w:rsidR="00FB79B2" w:rsidRPr="00EA5686" w:rsidRDefault="00FB79B2" w:rsidP="00FB79B2">
      <w:pPr>
        <w:pStyle w:val="af5"/>
        <w:spacing w:after="0"/>
        <w:rPr>
          <w:rFonts w:asciiTheme="minorHAnsi" w:hAnsiTheme="minorHAnsi" w:cs="Arial"/>
          <w:b/>
          <w:snapToGrid w:val="0"/>
        </w:rPr>
      </w:pPr>
      <w:r w:rsidRPr="00EA5686">
        <w:rPr>
          <w:rFonts w:asciiTheme="minorHAnsi" w:hAnsiTheme="minorHAnsi" w:cs="Arial"/>
          <w:b/>
          <w:snapToGrid w:val="0"/>
        </w:rPr>
        <w:t xml:space="preserve">От имени </w:t>
      </w:r>
      <w:r>
        <w:rPr>
          <w:rFonts w:asciiTheme="minorHAnsi" w:hAnsiTheme="minorHAnsi" w:cs="Arial"/>
          <w:b/>
          <w:snapToGrid w:val="0"/>
        </w:rPr>
        <w:t>ОО</w:t>
      </w:r>
      <w:r w:rsidRPr="00EA5686">
        <w:rPr>
          <w:rFonts w:asciiTheme="minorHAnsi" w:hAnsiTheme="minorHAnsi" w:cs="Arial"/>
          <w:b/>
          <w:snapToGrid w:val="0"/>
        </w:rPr>
        <w:t>О «</w:t>
      </w:r>
      <w:r>
        <w:rPr>
          <w:rFonts w:asciiTheme="minorHAnsi" w:hAnsiTheme="minorHAnsi" w:cs="Arial"/>
          <w:b/>
          <w:snapToGrid w:val="0"/>
        </w:rPr>
        <w:t xml:space="preserve">Виктория </w:t>
      </w:r>
      <w:proofErr w:type="gramStart"/>
      <w:r>
        <w:rPr>
          <w:rFonts w:asciiTheme="minorHAnsi" w:hAnsiTheme="minorHAnsi" w:cs="Arial"/>
          <w:b/>
          <w:snapToGrid w:val="0"/>
        </w:rPr>
        <w:t>Балтия</w:t>
      </w:r>
      <w:r w:rsidRPr="00EA5686">
        <w:rPr>
          <w:rFonts w:asciiTheme="minorHAnsi" w:hAnsiTheme="minorHAnsi" w:cs="Arial"/>
          <w:b/>
          <w:snapToGrid w:val="0"/>
        </w:rPr>
        <w:t xml:space="preserve">»   </w:t>
      </w:r>
      <w:proofErr w:type="gramEnd"/>
      <w:r w:rsidRPr="00EA5686">
        <w:rPr>
          <w:rFonts w:asciiTheme="minorHAnsi" w:hAnsiTheme="minorHAnsi" w:cs="Arial"/>
          <w:b/>
          <w:snapToGrid w:val="0"/>
        </w:rPr>
        <w:t xml:space="preserve">                    </w:t>
      </w:r>
      <w:r w:rsidRPr="00DD4C3C">
        <w:rPr>
          <w:rFonts w:asciiTheme="minorHAnsi" w:hAnsiTheme="minorHAnsi" w:cs="Arial"/>
          <w:b/>
          <w:snapToGrid w:val="0"/>
        </w:rPr>
        <w:tab/>
      </w:r>
      <w:r w:rsidRPr="00DD4C3C">
        <w:rPr>
          <w:rFonts w:asciiTheme="minorHAnsi" w:hAnsiTheme="minorHAnsi" w:cs="Arial"/>
          <w:b/>
          <w:snapToGrid w:val="0"/>
        </w:rPr>
        <w:tab/>
      </w:r>
      <w:r w:rsidRPr="00EA5686">
        <w:rPr>
          <w:rFonts w:asciiTheme="minorHAnsi" w:hAnsiTheme="minorHAnsi" w:cs="Arial"/>
          <w:b/>
          <w:snapToGrid w:val="0"/>
        </w:rPr>
        <w:t>______________/</w:t>
      </w:r>
      <w:permStart w:id="882932982" w:edGrp="everyone"/>
      <w:r>
        <w:rPr>
          <w:rFonts w:asciiTheme="minorHAnsi" w:hAnsiTheme="minorHAnsi" w:cs="Arial"/>
          <w:b/>
          <w:snapToGrid w:val="0"/>
        </w:rPr>
        <w:t>______________/_</w:t>
      </w:r>
      <w:permEnd w:id="882932982"/>
    </w:p>
    <w:p w14:paraId="5ADAD659" w14:textId="77777777" w:rsidR="00FB79B2" w:rsidRDefault="00FB79B2" w:rsidP="00FB79B2">
      <w:pPr>
        <w:pStyle w:val="af5"/>
        <w:spacing w:after="0"/>
        <w:rPr>
          <w:rFonts w:asciiTheme="minorHAnsi" w:hAnsiTheme="minorHAnsi" w:cs="Arial"/>
          <w:snapToGrid w:val="0"/>
        </w:rPr>
      </w:pPr>
    </w:p>
    <w:p w14:paraId="185DED80" w14:textId="77777777" w:rsidR="00FB79B2" w:rsidRDefault="00FB79B2" w:rsidP="00FB79B2">
      <w:pPr>
        <w:pStyle w:val="af5"/>
        <w:spacing w:after="0"/>
        <w:rPr>
          <w:rFonts w:asciiTheme="minorHAnsi" w:hAnsiTheme="minorHAnsi" w:cs="Arial"/>
          <w:snapToGrid w:val="0"/>
        </w:rPr>
      </w:pPr>
    </w:p>
    <w:p w14:paraId="0FAFE260" w14:textId="77777777" w:rsidR="00FB79B2" w:rsidRDefault="00FB79B2" w:rsidP="00FB79B2">
      <w:pPr>
        <w:pStyle w:val="af5"/>
        <w:spacing w:after="0"/>
        <w:rPr>
          <w:rFonts w:asciiTheme="minorHAnsi" w:hAnsiTheme="minorHAnsi" w:cs="Arial"/>
          <w:snapToGrid w:val="0"/>
        </w:rPr>
      </w:pPr>
    </w:p>
    <w:p w14:paraId="698C4986" w14:textId="77777777" w:rsidR="00FB79B2" w:rsidRPr="00EA5686" w:rsidRDefault="00FB79B2" w:rsidP="00FB79B2">
      <w:pPr>
        <w:pStyle w:val="af5"/>
        <w:spacing w:after="0"/>
        <w:rPr>
          <w:rFonts w:asciiTheme="minorHAnsi" w:hAnsiTheme="minorHAnsi" w:cs="Arial"/>
          <w:b/>
          <w:snapToGrid w:val="0"/>
        </w:rPr>
      </w:pPr>
      <w:r w:rsidRPr="00EA5686">
        <w:rPr>
          <w:rFonts w:asciiTheme="minorHAnsi" w:hAnsiTheme="minorHAnsi" w:cs="Arial"/>
          <w:b/>
          <w:snapToGrid w:val="0"/>
        </w:rPr>
        <w:t xml:space="preserve">От </w:t>
      </w:r>
      <w:proofErr w:type="gramStart"/>
      <w:r w:rsidRPr="00EA5686">
        <w:rPr>
          <w:rFonts w:asciiTheme="minorHAnsi" w:hAnsiTheme="minorHAnsi" w:cs="Arial"/>
          <w:b/>
          <w:snapToGrid w:val="0"/>
        </w:rPr>
        <w:t xml:space="preserve">имени </w:t>
      </w:r>
      <w:r w:rsidRPr="004F78B7">
        <w:rPr>
          <w:rFonts w:asciiTheme="minorHAnsi" w:hAnsiTheme="minorHAnsi" w:cs="Arial"/>
          <w:b/>
          <w:snapToGrid w:val="0"/>
        </w:rPr>
        <w:t xml:space="preserve"> </w:t>
      </w:r>
      <w:permStart w:id="470296735" w:edGrp="everyone"/>
      <w:r>
        <w:rPr>
          <w:rFonts w:asciiTheme="minorHAnsi" w:hAnsiTheme="minorHAnsi" w:cs="Arial"/>
          <w:b/>
          <w:snapToGrid w:val="0"/>
        </w:rPr>
        <w:t>_</w:t>
      </w:r>
      <w:proofErr w:type="gramEnd"/>
      <w:r>
        <w:rPr>
          <w:rFonts w:asciiTheme="minorHAnsi" w:hAnsiTheme="minorHAnsi" w:cs="Arial"/>
          <w:b/>
          <w:snapToGrid w:val="0"/>
        </w:rPr>
        <w:t>______________</w:t>
      </w:r>
      <w:permEnd w:id="470296735"/>
      <w:r w:rsidRPr="00EA5686">
        <w:rPr>
          <w:rFonts w:asciiTheme="minorHAnsi" w:hAnsiTheme="minorHAnsi" w:cs="Arial"/>
          <w:b/>
          <w:snapToGrid w:val="0"/>
        </w:rPr>
        <w:tab/>
      </w:r>
      <w:r w:rsidRPr="00EA5686">
        <w:rPr>
          <w:rFonts w:asciiTheme="minorHAnsi" w:hAnsiTheme="minorHAnsi" w:cs="Arial"/>
          <w:b/>
          <w:snapToGrid w:val="0"/>
        </w:rPr>
        <w:tab/>
      </w:r>
      <w:r w:rsidRPr="00EA5686">
        <w:rPr>
          <w:rFonts w:asciiTheme="minorHAnsi" w:hAnsiTheme="minorHAnsi" w:cs="Arial"/>
          <w:b/>
          <w:snapToGrid w:val="0"/>
        </w:rPr>
        <w:tab/>
        <w:t>______________/</w:t>
      </w:r>
      <w:permStart w:id="1989807387" w:edGrp="everyone"/>
      <w:r>
        <w:rPr>
          <w:rFonts w:asciiTheme="minorHAnsi" w:hAnsiTheme="minorHAnsi" w:cs="Arial"/>
          <w:b/>
          <w:snapToGrid w:val="0"/>
        </w:rPr>
        <w:t>_______________/</w:t>
      </w:r>
      <w:permEnd w:id="1989807387"/>
    </w:p>
    <w:p w14:paraId="45ED92EA" w14:textId="77777777" w:rsidR="00FB79B2" w:rsidRPr="000D0229" w:rsidRDefault="00FB79B2" w:rsidP="00FB79B2">
      <w:pPr>
        <w:pStyle w:val="af5"/>
        <w:spacing w:after="0"/>
        <w:rPr>
          <w:rFonts w:asciiTheme="minorHAnsi" w:hAnsiTheme="minorHAnsi" w:cs="Arial"/>
          <w:b/>
          <w:snapToGrid w:val="0"/>
        </w:rPr>
      </w:pPr>
    </w:p>
    <w:p w14:paraId="4629F0CD" w14:textId="77777777" w:rsidR="00FB79B2" w:rsidRPr="000D0229" w:rsidRDefault="00FB79B2" w:rsidP="00FB79B2">
      <w:pPr>
        <w:pStyle w:val="af5"/>
        <w:spacing w:after="0"/>
        <w:rPr>
          <w:rFonts w:asciiTheme="minorHAnsi" w:hAnsiTheme="minorHAnsi" w:cs="Arial"/>
          <w:snapToGrid w:val="0"/>
        </w:rPr>
      </w:pPr>
      <w:r>
        <w:rPr>
          <w:rFonts w:asciiTheme="minorHAnsi" w:hAnsiTheme="minorHAnsi" w:cs="Arial"/>
          <w:snapToGrid w:val="0"/>
        </w:rPr>
        <w:t xml:space="preserve"> </w:t>
      </w:r>
    </w:p>
    <w:p w14:paraId="4416A287" w14:textId="77777777" w:rsidR="00957E10" w:rsidRDefault="00957E10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88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89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8A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8B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8C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8D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8E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8F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0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1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2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3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4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5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6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7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8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9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A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B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9C" w14:textId="77777777" w:rsidR="00C165B8" w:rsidRDefault="00C165B8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2A1" w14:textId="77777777" w:rsidR="00CE6E89" w:rsidRDefault="00CE6E89" w:rsidP="00FF7651">
      <w:pPr>
        <w:pageBreakBefore/>
        <w:spacing w:after="0" w:line="240" w:lineRule="auto"/>
        <w:rPr>
          <w:rFonts w:asciiTheme="minorHAnsi" w:hAnsiTheme="minorHAnsi"/>
          <w:b/>
        </w:rPr>
        <w:sectPr w:rsidR="00CE6E89" w:rsidSect="00713524">
          <w:headerReference w:type="default" r:id="rId11"/>
          <w:footerReference w:type="default" r:id="rId12"/>
          <w:pgSz w:w="11906" w:h="16838"/>
          <w:pgMar w:top="1134" w:right="1133" w:bottom="1134" w:left="1134" w:header="708" w:footer="589" w:gutter="0"/>
          <w:cols w:space="708"/>
          <w:docGrid w:linePitch="360"/>
        </w:sectPr>
      </w:pPr>
    </w:p>
    <w:p w14:paraId="4416A321" w14:textId="2925078B" w:rsidR="00C7583D" w:rsidRPr="006D4924" w:rsidRDefault="00781D79" w:rsidP="00301279">
      <w:pPr>
        <w:pageBreakBefore/>
        <w:spacing w:after="0" w:line="240" w:lineRule="auto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Приложение №</w:t>
      </w:r>
      <w:r w:rsidR="006012C5">
        <w:rPr>
          <w:rFonts w:asciiTheme="minorHAnsi" w:hAnsiTheme="minorHAnsi"/>
          <w:b/>
        </w:rPr>
        <w:t>1</w:t>
      </w:r>
      <w:r>
        <w:rPr>
          <w:rFonts w:asciiTheme="minorHAnsi" w:hAnsiTheme="minorHAnsi"/>
          <w:b/>
        </w:rPr>
        <w:t xml:space="preserve"> к </w:t>
      </w:r>
      <w:r w:rsidR="00C7583D" w:rsidRPr="006D4924">
        <w:rPr>
          <w:rFonts w:asciiTheme="minorHAnsi" w:hAnsiTheme="minorHAnsi"/>
          <w:b/>
        </w:rPr>
        <w:t xml:space="preserve">Договору поставки № </w:t>
      </w:r>
      <w:permStart w:id="1060402652" w:edGrp="everyone"/>
      <w:r w:rsidR="00B93B32">
        <w:rPr>
          <w:rFonts w:asciiTheme="minorHAnsi" w:hAnsiTheme="minorHAnsi"/>
          <w:b/>
        </w:rPr>
        <w:t>___________</w:t>
      </w:r>
      <w:permEnd w:id="1060402652"/>
    </w:p>
    <w:p w14:paraId="4416A322" w14:textId="77777777" w:rsidR="00C7583D" w:rsidRPr="006D4924" w:rsidRDefault="008353EE" w:rsidP="00713524">
      <w:pPr>
        <w:spacing w:after="0" w:line="240" w:lineRule="auto"/>
        <w:jc w:val="right"/>
        <w:rPr>
          <w:rFonts w:asciiTheme="minorHAnsi" w:hAnsiTheme="minorHAnsi"/>
          <w:b/>
        </w:rPr>
      </w:pPr>
      <w:r w:rsidRPr="00DD4C3C">
        <w:rPr>
          <w:rFonts w:asciiTheme="minorHAnsi" w:hAnsiTheme="minorHAnsi"/>
          <w:b/>
        </w:rPr>
        <w:t>о</w:t>
      </w:r>
      <w:r w:rsidR="00C7583D" w:rsidRPr="00DD4C3C">
        <w:rPr>
          <w:rFonts w:asciiTheme="minorHAnsi" w:hAnsiTheme="minorHAnsi"/>
          <w:b/>
        </w:rPr>
        <w:t>т «</w:t>
      </w:r>
      <w:permStart w:id="2098687266" w:edGrp="everyone"/>
      <w:r w:rsidR="00C7583D" w:rsidRPr="00DD4C3C">
        <w:rPr>
          <w:rFonts w:asciiTheme="minorHAnsi" w:hAnsiTheme="minorHAnsi"/>
          <w:b/>
        </w:rPr>
        <w:t>____</w:t>
      </w:r>
      <w:permEnd w:id="2098687266"/>
      <w:r w:rsidR="00C7583D" w:rsidRPr="00DD4C3C">
        <w:rPr>
          <w:rFonts w:asciiTheme="minorHAnsi" w:hAnsiTheme="minorHAnsi"/>
          <w:b/>
        </w:rPr>
        <w:t xml:space="preserve">» </w:t>
      </w:r>
      <w:permStart w:id="339877803" w:edGrp="everyone"/>
      <w:r w:rsidR="00C7583D" w:rsidRPr="00DD4C3C">
        <w:rPr>
          <w:rFonts w:asciiTheme="minorHAnsi" w:hAnsiTheme="minorHAnsi"/>
          <w:b/>
        </w:rPr>
        <w:t>___________</w:t>
      </w:r>
      <w:permEnd w:id="339877803"/>
      <w:r w:rsidR="00C7583D" w:rsidRPr="00DD4C3C">
        <w:rPr>
          <w:rFonts w:asciiTheme="minorHAnsi" w:hAnsiTheme="minorHAnsi"/>
          <w:b/>
        </w:rPr>
        <w:t xml:space="preserve"> 20</w:t>
      </w:r>
      <w:permStart w:id="308829477" w:edGrp="everyone"/>
      <w:r w:rsidR="00C7583D" w:rsidRPr="00DD4C3C">
        <w:rPr>
          <w:rFonts w:asciiTheme="minorHAnsi" w:hAnsiTheme="minorHAnsi"/>
          <w:b/>
        </w:rPr>
        <w:t>___</w:t>
      </w:r>
      <w:permEnd w:id="308829477"/>
      <w:r w:rsidR="00C7583D" w:rsidRPr="00DD4C3C">
        <w:rPr>
          <w:rFonts w:asciiTheme="minorHAnsi" w:hAnsiTheme="minorHAnsi"/>
          <w:b/>
        </w:rPr>
        <w:t>г.</w:t>
      </w:r>
    </w:p>
    <w:p w14:paraId="4416A323" w14:textId="77777777" w:rsidR="00C7583D" w:rsidRDefault="00C7583D" w:rsidP="00713524">
      <w:pPr>
        <w:spacing w:after="0" w:line="240" w:lineRule="auto"/>
        <w:jc w:val="both"/>
        <w:outlineLvl w:val="0"/>
        <w:rPr>
          <w:rFonts w:asciiTheme="minorHAnsi" w:hAnsiTheme="minorHAnsi"/>
        </w:rPr>
      </w:pPr>
    </w:p>
    <w:p w14:paraId="4416A324" w14:textId="77777777" w:rsidR="00C7583D" w:rsidRDefault="00C7583D" w:rsidP="00713524">
      <w:pPr>
        <w:spacing w:after="0" w:line="240" w:lineRule="auto"/>
        <w:jc w:val="both"/>
        <w:outlineLvl w:val="0"/>
        <w:rPr>
          <w:rFonts w:asciiTheme="minorHAnsi" w:hAnsiTheme="minorHAnsi"/>
        </w:rPr>
      </w:pPr>
    </w:p>
    <w:p w14:paraId="4416A325" w14:textId="77777777" w:rsidR="00C7583D" w:rsidRDefault="00C7583D" w:rsidP="00713524">
      <w:pPr>
        <w:pStyle w:val="af5"/>
        <w:spacing w:after="0"/>
        <w:rPr>
          <w:rFonts w:asciiTheme="minorHAnsi" w:hAnsiTheme="minorHAnsi" w:cs="Arial"/>
          <w:snapToGrid w:val="0"/>
          <w:highlight w:val="yellow"/>
        </w:rPr>
      </w:pPr>
    </w:p>
    <w:p w14:paraId="4416A326" w14:textId="77777777" w:rsidR="00D67FB8" w:rsidRPr="00106FFE" w:rsidRDefault="00D67FB8" w:rsidP="00713524">
      <w:pPr>
        <w:shd w:val="clear" w:color="auto" w:fill="FFFFFF" w:themeFill="background1"/>
        <w:spacing w:after="0"/>
        <w:jc w:val="center"/>
        <w:rPr>
          <w:rFonts w:asciiTheme="minorHAnsi" w:eastAsia="Times New Roman" w:hAnsiTheme="minorHAnsi"/>
          <w:lang w:eastAsia="ru-RU" w:bidi="ru-RU"/>
        </w:rPr>
      </w:pPr>
      <w:r w:rsidRPr="00106FFE">
        <w:rPr>
          <w:rFonts w:asciiTheme="minorHAnsi" w:eastAsia="Times New Roman" w:hAnsiTheme="minorHAnsi"/>
          <w:lang w:eastAsia="ru-RU" w:bidi="ru-RU"/>
        </w:rPr>
        <w:t>ЗАВЕРЕНИЯ И ГАРАНТИИ</w:t>
      </w:r>
    </w:p>
    <w:p w14:paraId="4416A327" w14:textId="77777777" w:rsidR="0085213A" w:rsidRPr="00F60869" w:rsidRDefault="0085213A" w:rsidP="0085213A">
      <w:pPr>
        <w:jc w:val="both"/>
        <w:rPr>
          <w:rFonts w:asciiTheme="minorHAnsi" w:hAnsiTheme="minorHAnsi"/>
        </w:rPr>
      </w:pPr>
      <w:r w:rsidRPr="00F60869">
        <w:rPr>
          <w:rFonts w:asciiTheme="minorHAnsi" w:hAnsiTheme="minorHAnsi"/>
        </w:rPr>
        <w:t>1.</w:t>
      </w:r>
      <w:r w:rsidR="00D655CC">
        <w:rPr>
          <w:rFonts w:asciiTheme="minorHAnsi" w:hAnsiTheme="minorHAnsi"/>
        </w:rPr>
        <w:t>1.</w:t>
      </w:r>
      <w:r w:rsidRPr="00F60869">
        <w:rPr>
          <w:rFonts w:asciiTheme="minorHAnsi" w:hAnsiTheme="minorHAnsi"/>
        </w:rPr>
        <w:t xml:space="preserve">  Покупатель настоящим заверяет </w:t>
      </w:r>
      <w:r>
        <w:rPr>
          <w:rFonts w:asciiTheme="minorHAnsi" w:hAnsiTheme="minorHAnsi"/>
        </w:rPr>
        <w:t>Поставщика</w:t>
      </w:r>
      <w:r w:rsidRPr="00F60869">
        <w:rPr>
          <w:rFonts w:asciiTheme="minorHAnsi" w:hAnsiTheme="minorHAnsi"/>
        </w:rPr>
        <w:t xml:space="preserve"> </w:t>
      </w:r>
      <w:r w:rsidRPr="00F60869">
        <w:rPr>
          <w:rFonts w:asciiTheme="minorHAnsi" w:hAnsiTheme="minorHAnsi" w:cs="Arial"/>
        </w:rPr>
        <w:t xml:space="preserve"> о следующем:</w:t>
      </w:r>
    </w:p>
    <w:p w14:paraId="4416A328" w14:textId="77777777" w:rsidR="0085213A" w:rsidRPr="00D71EEC" w:rsidRDefault="0085213A" w:rsidP="0085213A">
      <w:pPr>
        <w:pStyle w:val="ac"/>
        <w:spacing w:line="240" w:lineRule="atLeast"/>
        <w:ind w:left="0"/>
        <w:contextualSpacing w:val="0"/>
        <w:jc w:val="both"/>
      </w:pPr>
      <w:r>
        <w:rPr>
          <w:rFonts w:asciiTheme="minorHAnsi" w:hAnsiTheme="minorHAnsi"/>
        </w:rPr>
        <w:t>1</w:t>
      </w:r>
      <w:r w:rsidRPr="00F60869">
        <w:rPr>
          <w:rFonts w:asciiTheme="minorHAnsi" w:hAnsiTheme="minorHAnsi"/>
        </w:rPr>
        <w:t xml:space="preserve">.1.1. </w:t>
      </w:r>
      <w:r>
        <w:rPr>
          <w:rFonts w:asciiTheme="minorHAnsi" w:hAnsiTheme="minorHAnsi"/>
        </w:rPr>
        <w:t xml:space="preserve">Покупатель </w:t>
      </w:r>
      <w:r w:rsidRPr="00D71EEC">
        <w:t>является действующим субъектом предпринимательской деятельности, надлежаще созданным и зарегистрированным в установленном применимым законодательством порядке, и осуществляет свою деятельность в соответствии с законодательством РФ, а также добросовестным налогоплательщиком и исполняет свои налоговые обязательства перед бюджетом в полном объеме, при этом не использует никаких схем для уклонения от уплаты налогов, не является "фирмой-однодневкой", не вступает в хозяйственно-договорные отношения с "фирмами-однодневками".</w:t>
      </w:r>
    </w:p>
    <w:p w14:paraId="4416A329" w14:textId="77777777" w:rsidR="0085213A" w:rsidRPr="008B1A4B" w:rsidRDefault="0085213A" w:rsidP="0085213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Pr="00F60869">
        <w:rPr>
          <w:rFonts w:asciiTheme="minorHAnsi" w:hAnsiTheme="minorHAnsi"/>
        </w:rPr>
        <w:t xml:space="preserve">.1.2. </w:t>
      </w:r>
      <w:r>
        <w:t>Покупателем</w:t>
      </w:r>
      <w:r w:rsidRPr="008B1A4B">
        <w:t xml:space="preserve"> уплачиваются своевременно все налоги, сборы, страховые взносы и иные обязательные платежи в соответствии с действующим законодательством РФ, а также им ведется и своевременно подается в налоговые и иные государственные органы (фонды, Росстат и т.д.) налоговая, статистическая и иная государственная отчетность в соответствии с действующим законодательством РФ.</w:t>
      </w:r>
    </w:p>
    <w:p w14:paraId="4416A32A" w14:textId="77777777" w:rsidR="0085213A" w:rsidRPr="008B1A4B" w:rsidRDefault="00572B55" w:rsidP="0085213A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>1</w:t>
      </w:r>
      <w:r w:rsidR="0085213A">
        <w:rPr>
          <w:rFonts w:asciiTheme="minorHAnsi" w:hAnsiTheme="minorHAnsi"/>
        </w:rPr>
        <w:t xml:space="preserve">.1.3. </w:t>
      </w:r>
      <w:r w:rsidR="0085213A" w:rsidRPr="008B1A4B">
        <w:rPr>
          <w:rFonts w:asciiTheme="minorHAnsi" w:hAnsiTheme="minorHAnsi"/>
        </w:rPr>
        <w:t>Договор был заключен в установленном порядке и представляет собой не противоречащую законодательству сделку, порождающую права и обязанности Сторон, условия которой были взаимно согласованы Сторонами</w:t>
      </w:r>
      <w:r w:rsidR="0085213A" w:rsidRPr="008B1A4B">
        <w:rPr>
          <w:rFonts w:asciiTheme="minorHAnsi" w:hAnsiTheme="minorHAnsi" w:cs="Arial"/>
        </w:rPr>
        <w:t>.</w:t>
      </w:r>
    </w:p>
    <w:p w14:paraId="4416A32B" w14:textId="77777777" w:rsidR="0085213A" w:rsidRPr="00F60869" w:rsidRDefault="00572B55" w:rsidP="0085213A">
      <w:pPr>
        <w:jc w:val="both"/>
        <w:rPr>
          <w:rFonts w:asciiTheme="minorHAnsi" w:hAnsiTheme="minorHAnsi"/>
        </w:rPr>
      </w:pPr>
      <w:r>
        <w:rPr>
          <w:rFonts w:asciiTheme="minorHAnsi" w:hAnsiTheme="minorHAnsi" w:cs="Arial"/>
        </w:rPr>
        <w:t>1</w:t>
      </w:r>
      <w:r w:rsidR="0085213A">
        <w:rPr>
          <w:rFonts w:asciiTheme="minorHAnsi" w:hAnsiTheme="minorHAnsi" w:cs="Arial"/>
        </w:rPr>
        <w:t>.1.4</w:t>
      </w:r>
      <w:r w:rsidR="0085213A" w:rsidRPr="00F60869">
        <w:rPr>
          <w:rFonts w:asciiTheme="minorHAnsi" w:hAnsiTheme="minorHAnsi" w:cs="Arial"/>
        </w:rPr>
        <w:t xml:space="preserve">. </w:t>
      </w:r>
      <w:r w:rsidR="0085213A" w:rsidRPr="00F60869">
        <w:rPr>
          <w:rFonts w:asciiTheme="minorHAnsi" w:hAnsiTheme="minorHAnsi"/>
        </w:rPr>
        <w:t>Договор заключен на взаимовыгодных и согласованных Сторонами условиях, не под каким бы то ни было влиянием обмана, насилия, угрозы либо иных неблагоприятных или  тяжелых обстоятельств.</w:t>
      </w:r>
    </w:p>
    <w:p w14:paraId="4416A32C" w14:textId="77777777" w:rsidR="0085213A" w:rsidRPr="00F60869" w:rsidRDefault="00572B55" w:rsidP="0085213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="0085213A" w:rsidRPr="00F60869">
        <w:rPr>
          <w:rFonts w:asciiTheme="minorHAnsi" w:hAnsiTheme="minorHAnsi"/>
        </w:rPr>
        <w:t>.1.</w:t>
      </w:r>
      <w:r w:rsidR="0085213A">
        <w:rPr>
          <w:rFonts w:asciiTheme="minorHAnsi" w:hAnsiTheme="minorHAnsi"/>
        </w:rPr>
        <w:t>5</w:t>
      </w:r>
      <w:r w:rsidR="0085213A" w:rsidRPr="00F60869">
        <w:rPr>
          <w:rFonts w:asciiTheme="minorHAnsi" w:hAnsiTheme="minorHAnsi"/>
        </w:rPr>
        <w:t>. Результат, получаемый по Договору, является необходимым Покупателю для осуществления хозяйственной деятельности.</w:t>
      </w:r>
    </w:p>
    <w:p w14:paraId="4416A32D" w14:textId="77777777" w:rsidR="0085213A" w:rsidRPr="00F60869" w:rsidRDefault="00572B55" w:rsidP="0085213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="0085213A">
        <w:rPr>
          <w:rFonts w:asciiTheme="minorHAnsi" w:hAnsiTheme="minorHAnsi"/>
        </w:rPr>
        <w:t>.1.6</w:t>
      </w:r>
      <w:r w:rsidR="0085213A" w:rsidRPr="00F60869">
        <w:rPr>
          <w:rFonts w:asciiTheme="minorHAnsi" w:hAnsiTheme="minorHAnsi"/>
        </w:rPr>
        <w:t xml:space="preserve">. Заключение и исполнение Договора  </w:t>
      </w:r>
    </w:p>
    <w:p w14:paraId="4416A32E" w14:textId="77777777" w:rsidR="0085213A" w:rsidRPr="00F60869" w:rsidRDefault="0085213A" w:rsidP="0085213A">
      <w:pPr>
        <w:pStyle w:val="ac"/>
        <w:numPr>
          <w:ilvl w:val="0"/>
          <w:numId w:val="11"/>
        </w:numPr>
        <w:spacing w:after="0" w:line="240" w:lineRule="auto"/>
        <w:ind w:left="0" w:firstLine="0"/>
        <w:contextualSpacing w:val="0"/>
        <w:jc w:val="both"/>
        <w:rPr>
          <w:rFonts w:asciiTheme="minorHAnsi" w:hAnsiTheme="minorHAnsi"/>
        </w:rPr>
      </w:pPr>
      <w:r w:rsidRPr="00F60869">
        <w:rPr>
          <w:rFonts w:asciiTheme="minorHAnsi" w:hAnsiTheme="minorHAnsi"/>
        </w:rPr>
        <w:t>не приведет к нарушению положений учредительных и (или) иных корпоративных документов Покупателя;</w:t>
      </w:r>
    </w:p>
    <w:p w14:paraId="4416A32F" w14:textId="77777777" w:rsidR="0085213A" w:rsidRPr="00F60869" w:rsidRDefault="0085213A" w:rsidP="0085213A">
      <w:pPr>
        <w:pStyle w:val="ac"/>
        <w:numPr>
          <w:ilvl w:val="0"/>
          <w:numId w:val="11"/>
        </w:numPr>
        <w:spacing w:after="0" w:line="240" w:lineRule="auto"/>
        <w:ind w:left="0" w:firstLine="0"/>
        <w:contextualSpacing w:val="0"/>
        <w:jc w:val="both"/>
        <w:rPr>
          <w:rFonts w:asciiTheme="minorHAnsi" w:hAnsiTheme="minorHAnsi"/>
        </w:rPr>
      </w:pPr>
      <w:r w:rsidRPr="00F60869">
        <w:rPr>
          <w:rFonts w:asciiTheme="minorHAnsi" w:hAnsiTheme="minorHAnsi"/>
        </w:rPr>
        <w:t>не приведет к нарушению любого применимого нормативно</w:t>
      </w:r>
      <w:r>
        <w:rPr>
          <w:rFonts w:asciiTheme="minorHAnsi" w:hAnsiTheme="minorHAnsi"/>
        </w:rPr>
        <w:t>-</w:t>
      </w:r>
      <w:r w:rsidRPr="00F60869">
        <w:rPr>
          <w:rFonts w:asciiTheme="minorHAnsi" w:hAnsiTheme="minorHAnsi"/>
        </w:rPr>
        <w:t>правового акта;</w:t>
      </w:r>
    </w:p>
    <w:p w14:paraId="4416A330" w14:textId="77777777" w:rsidR="0085213A" w:rsidRPr="00F60869" w:rsidRDefault="0085213A" w:rsidP="0085213A">
      <w:pPr>
        <w:pStyle w:val="ac"/>
        <w:numPr>
          <w:ilvl w:val="0"/>
          <w:numId w:val="11"/>
        </w:numPr>
        <w:spacing w:after="0" w:line="240" w:lineRule="auto"/>
        <w:ind w:left="0" w:firstLine="0"/>
        <w:contextualSpacing w:val="0"/>
        <w:jc w:val="both"/>
        <w:rPr>
          <w:rFonts w:asciiTheme="minorHAnsi" w:hAnsiTheme="minorHAnsi"/>
        </w:rPr>
      </w:pPr>
      <w:r w:rsidRPr="00F60869">
        <w:rPr>
          <w:rFonts w:asciiTheme="minorHAnsi" w:hAnsiTheme="minorHAnsi"/>
        </w:rPr>
        <w:t>вся информация и документация, предоставляемая Покупателем в ходе подготовки к заключению Договора</w:t>
      </w:r>
      <w:r>
        <w:rPr>
          <w:rFonts w:asciiTheme="minorHAnsi" w:hAnsiTheme="minorHAnsi"/>
        </w:rPr>
        <w:t>,</w:t>
      </w:r>
      <w:r w:rsidRPr="00F60869">
        <w:rPr>
          <w:rFonts w:asciiTheme="minorHAnsi" w:hAnsiTheme="minorHAnsi"/>
        </w:rPr>
        <w:t xml:space="preserve"> и которая будет предоставлена в дальнейшем</w:t>
      </w:r>
      <w:r>
        <w:rPr>
          <w:rFonts w:asciiTheme="minorHAnsi" w:hAnsiTheme="minorHAnsi"/>
        </w:rPr>
        <w:t>,</w:t>
      </w:r>
      <w:r w:rsidRPr="00F60869">
        <w:rPr>
          <w:rFonts w:asciiTheme="minorHAnsi" w:hAnsiTheme="minorHAnsi"/>
        </w:rPr>
        <w:t xml:space="preserve"> является/ будет являться достоверной, полной и точной.</w:t>
      </w:r>
      <w:bookmarkStart w:id="0" w:name="_DV_M264"/>
      <w:bookmarkEnd w:id="0"/>
    </w:p>
    <w:p w14:paraId="4416A331" w14:textId="77777777" w:rsidR="0085213A" w:rsidRPr="00F60869" w:rsidRDefault="00D51561" w:rsidP="0085213A">
      <w:pPr>
        <w:pStyle w:val="ac"/>
        <w:spacing w:after="0" w:line="240" w:lineRule="auto"/>
        <w:ind w:left="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="0085213A">
        <w:rPr>
          <w:rFonts w:asciiTheme="minorHAnsi" w:hAnsiTheme="minorHAnsi"/>
        </w:rPr>
        <w:t>.1.7</w:t>
      </w:r>
      <w:r w:rsidR="0085213A" w:rsidRPr="00F60869">
        <w:rPr>
          <w:rFonts w:asciiTheme="minorHAnsi" w:hAnsiTheme="minorHAnsi"/>
        </w:rPr>
        <w:t xml:space="preserve">. </w:t>
      </w:r>
      <w:r w:rsidR="0085213A" w:rsidRPr="00F60869">
        <w:rPr>
          <w:rFonts w:asciiTheme="minorHAnsi" w:hAnsiTheme="minorHAnsi" w:cs="Arial"/>
        </w:rPr>
        <w:t xml:space="preserve">Все согласия, одобрения, лицензии, сертификаты и разрешения, в т.ч. выданные уполномоченными государственными органами или органами корпоративного управления, а также все заявления и регистрации, подтверждения членства в СРО, требуемые от Покупателя и необходимые для надлежащего заключения, исполнения Договора, были получены, являются действительными и будут оставаться действительными в течение срока действия настоящего Договора. Копии всех таких согласий, одобрений, лицензий, сертификатов, разрешений, заявлений, регистраций, подтверждений членства в СРО Покупателя будут предоставлены им по письменному требованию </w:t>
      </w:r>
      <w:r>
        <w:rPr>
          <w:rFonts w:asciiTheme="minorHAnsi" w:hAnsiTheme="minorHAnsi" w:cs="Arial"/>
        </w:rPr>
        <w:t>Поставщика</w:t>
      </w:r>
      <w:r w:rsidR="0085213A" w:rsidRPr="00F60869">
        <w:rPr>
          <w:rFonts w:asciiTheme="minorHAnsi" w:hAnsiTheme="minorHAnsi" w:cs="Arial"/>
        </w:rPr>
        <w:t>.</w:t>
      </w:r>
    </w:p>
    <w:p w14:paraId="4416A332" w14:textId="77777777" w:rsidR="0085213A" w:rsidRPr="00D71EEC" w:rsidRDefault="00D51561" w:rsidP="0085213A">
      <w:pPr>
        <w:pStyle w:val="ac"/>
        <w:spacing w:line="240" w:lineRule="atLeast"/>
        <w:ind w:left="0"/>
        <w:contextualSpacing w:val="0"/>
        <w:jc w:val="both"/>
        <w:rPr>
          <w:rFonts w:cs="Arial"/>
        </w:rPr>
      </w:pPr>
      <w:r>
        <w:t>1</w:t>
      </w:r>
      <w:r w:rsidR="0085213A">
        <w:t xml:space="preserve">.1.8. </w:t>
      </w:r>
      <w:r w:rsidR="0085213A" w:rsidRPr="00D71EEC">
        <w:t xml:space="preserve">В случае, если соглашением Сторон не предусмотрено привлечение к выполнению обязательства по Договору третьих лиц, </w:t>
      </w:r>
      <w:r w:rsidR="0085213A">
        <w:t>Покупатель</w:t>
      </w:r>
      <w:r w:rsidR="0085213A" w:rsidRPr="00D71EEC">
        <w:t xml:space="preserve"> обязуется исполнить обязательства по Договору лично и подтверждает, что располагает всеми необходимыми и достаточными финансовыми, материально-техническими, трудовыми и иными ресурсами для самостоятельного исполнения настоящего Договора.</w:t>
      </w:r>
    </w:p>
    <w:p w14:paraId="4416A333" w14:textId="77777777" w:rsidR="0085213A" w:rsidRPr="00D71EEC" w:rsidRDefault="00D51561" w:rsidP="0085213A">
      <w:pPr>
        <w:pStyle w:val="ac"/>
        <w:spacing w:line="240" w:lineRule="atLeast"/>
        <w:ind w:left="0"/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1</w:t>
      </w:r>
      <w:r w:rsidR="0085213A">
        <w:rPr>
          <w:rFonts w:cs="Arial"/>
        </w:rPr>
        <w:t>.1.9</w:t>
      </w:r>
      <w:r w:rsidR="0085213A" w:rsidRPr="00D71EEC">
        <w:rPr>
          <w:rFonts w:cs="Arial"/>
        </w:rPr>
        <w:t xml:space="preserve">. </w:t>
      </w:r>
      <w:r w:rsidR="0085213A" w:rsidRPr="00D71EEC">
        <w:t>В случае привлечения для исполнения обязат</w:t>
      </w:r>
      <w:r w:rsidR="0085213A">
        <w:t>ельства по Договору третьих лиц</w:t>
      </w:r>
      <w:r w:rsidR="0085213A" w:rsidRPr="00D71EEC">
        <w:t xml:space="preserve"> </w:t>
      </w:r>
      <w:r w:rsidR="0085213A">
        <w:t>Покупатель</w:t>
      </w:r>
      <w:r w:rsidR="0085213A" w:rsidRPr="00D71EEC">
        <w:t xml:space="preserve"> обязуется:</w:t>
      </w:r>
    </w:p>
    <w:p w14:paraId="4416A334" w14:textId="77777777" w:rsidR="0085213A" w:rsidRPr="00D71EEC" w:rsidRDefault="0085213A" w:rsidP="0085213A">
      <w:pPr>
        <w:pStyle w:val="ac"/>
        <w:spacing w:line="240" w:lineRule="atLeast"/>
        <w:ind w:left="0"/>
        <w:jc w:val="both"/>
      </w:pPr>
      <w:r w:rsidRPr="00D71EEC">
        <w:rPr>
          <w:lang w:val="en-US"/>
        </w:rPr>
        <w:t>a</w:t>
      </w:r>
      <w:r w:rsidRPr="00D71EEC">
        <w:t xml:space="preserve">)    предварительно согласовывать с </w:t>
      </w:r>
      <w:r w:rsidR="00D51561">
        <w:t>Поставщиком</w:t>
      </w:r>
      <w:r w:rsidRPr="00D71EEC">
        <w:t xml:space="preserve"> лиц, которым обязательство по исполнению сделки (операции) будет передано по договору или закону;</w:t>
      </w:r>
    </w:p>
    <w:p w14:paraId="4416A335" w14:textId="77777777" w:rsidR="0085213A" w:rsidRPr="00D71EEC" w:rsidRDefault="0085213A" w:rsidP="0085213A">
      <w:pPr>
        <w:pStyle w:val="ac"/>
        <w:spacing w:line="240" w:lineRule="atLeast"/>
        <w:ind w:left="0"/>
        <w:jc w:val="both"/>
      </w:pPr>
      <w:r w:rsidRPr="00D71EEC">
        <w:rPr>
          <w:lang w:val="en-US"/>
        </w:rPr>
        <w:t>b</w:t>
      </w:r>
      <w:r w:rsidRPr="00D71EEC">
        <w:t xml:space="preserve">) по запросу </w:t>
      </w:r>
      <w:r w:rsidR="00D51561">
        <w:t>Поставщика</w:t>
      </w:r>
      <w:r w:rsidRPr="00D71EEC">
        <w:t xml:space="preserve"> представить в разумный срок информацию и заверенные надлежащим образом копии документов о третьем лице  (подтверждающие объем совершенных действий, их стоимость и факт оплаты; устав, выписк</w:t>
      </w:r>
      <w:r w:rsidRPr="00C86D46">
        <w:t>у</w:t>
      </w:r>
      <w:r w:rsidRPr="00D71EEC">
        <w:t xml:space="preserve"> из ЕГРЮЛ, решение учредителей о назначении руководителя, штатное расписание, сведения о допуске СРО и другие документы, указанные в запросе).</w:t>
      </w:r>
    </w:p>
    <w:p w14:paraId="4416A336" w14:textId="77777777" w:rsidR="0085213A" w:rsidRDefault="00D51561" w:rsidP="0085213A">
      <w:pPr>
        <w:pStyle w:val="LONLegal3L3"/>
        <w:spacing w:after="120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</w:t>
      </w:r>
      <w:r w:rsidR="0085213A" w:rsidRPr="004176CB">
        <w:rPr>
          <w:rFonts w:ascii="Calibri" w:hAnsi="Calibri"/>
          <w:sz w:val="22"/>
          <w:szCs w:val="22"/>
        </w:rPr>
        <w:t xml:space="preserve">.1.10. Покупатель обязуется по первому требованию </w:t>
      </w:r>
      <w:r>
        <w:rPr>
          <w:rFonts w:ascii="Calibri" w:hAnsi="Calibri"/>
          <w:sz w:val="22"/>
          <w:szCs w:val="22"/>
        </w:rPr>
        <w:t>Поставщика</w:t>
      </w:r>
      <w:r w:rsidR="0085213A" w:rsidRPr="004176CB">
        <w:rPr>
          <w:rFonts w:ascii="Calibri" w:hAnsi="Calibri"/>
          <w:sz w:val="22"/>
          <w:szCs w:val="22"/>
        </w:rPr>
        <w:t xml:space="preserve"> или налоговых органов (в т.ч. при истребовании документов (информации) в порядке ст. 93.1 НК РФ) предоставлять заверенные надлежащим образом копии документов, относящихся к выполнению настоящего Договора и подтверждающих гарантии и заверения, указанные в настоящем </w:t>
      </w:r>
      <w:r>
        <w:rPr>
          <w:rFonts w:ascii="Calibri" w:hAnsi="Calibri"/>
          <w:sz w:val="22"/>
          <w:szCs w:val="22"/>
        </w:rPr>
        <w:t>Приложении к</w:t>
      </w:r>
      <w:r w:rsidR="0085213A" w:rsidRPr="004176CB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Договору</w:t>
      </w:r>
      <w:r w:rsidR="0085213A" w:rsidRPr="004176CB">
        <w:rPr>
          <w:rFonts w:ascii="Calibri" w:hAnsi="Calibri"/>
          <w:sz w:val="22"/>
          <w:szCs w:val="22"/>
        </w:rPr>
        <w:t xml:space="preserve">, в срок, не превышающий 5 (пять) рабочих дней с момента получения соответствующего запроса от </w:t>
      </w:r>
      <w:r w:rsidR="00586F65">
        <w:rPr>
          <w:rFonts w:ascii="Calibri" w:hAnsi="Calibri"/>
          <w:sz w:val="22"/>
          <w:szCs w:val="22"/>
        </w:rPr>
        <w:t>Поставщика</w:t>
      </w:r>
      <w:r w:rsidR="0085213A" w:rsidRPr="004176CB">
        <w:rPr>
          <w:rFonts w:ascii="Calibri" w:hAnsi="Calibri"/>
          <w:sz w:val="22"/>
          <w:szCs w:val="22"/>
        </w:rPr>
        <w:t xml:space="preserve"> или налогового органа. Срок  предоставления документов (информации) может быть продлен по согласованию сторон (</w:t>
      </w:r>
      <w:r w:rsidR="00586F65">
        <w:rPr>
          <w:rFonts w:ascii="Calibri" w:hAnsi="Calibri"/>
          <w:sz w:val="22"/>
          <w:szCs w:val="22"/>
        </w:rPr>
        <w:t>Поставщика</w:t>
      </w:r>
      <w:r w:rsidR="0085213A" w:rsidRPr="004176CB">
        <w:rPr>
          <w:rFonts w:ascii="Calibri" w:hAnsi="Calibri"/>
          <w:sz w:val="22"/>
          <w:szCs w:val="22"/>
        </w:rPr>
        <w:t xml:space="preserve"> или налогового органа).</w:t>
      </w:r>
    </w:p>
    <w:p w14:paraId="4235183E" w14:textId="1D17F71C" w:rsidR="00FC2FD9" w:rsidRPr="0055215B" w:rsidRDefault="00FC2FD9" w:rsidP="0085213A">
      <w:pPr>
        <w:pStyle w:val="LONLegal3L3"/>
        <w:spacing w:after="120"/>
        <w:ind w:left="0" w:firstLine="0"/>
        <w:rPr>
          <w:rFonts w:asciiTheme="minorHAnsi" w:hAnsiTheme="minorHAnsi" w:cs="Arial"/>
          <w:color w:val="FF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1.1.11. </w:t>
      </w:r>
      <w:r w:rsidR="00973DFF" w:rsidRPr="00315CB5">
        <w:rPr>
          <w:rFonts w:ascii="Calibri" w:hAnsi="Calibri"/>
          <w:sz w:val="22"/>
          <w:szCs w:val="22"/>
        </w:rPr>
        <w:t xml:space="preserve">Поставщик вправе </w:t>
      </w:r>
      <w:r w:rsidR="00973DFF">
        <w:rPr>
          <w:rFonts w:ascii="Calibri" w:hAnsi="Calibri"/>
          <w:sz w:val="22"/>
          <w:szCs w:val="22"/>
        </w:rPr>
        <w:t xml:space="preserve">после заключения Договора </w:t>
      </w:r>
      <w:r w:rsidR="00973DFF" w:rsidRPr="00973DFF">
        <w:rPr>
          <w:rFonts w:ascii="Calibri" w:hAnsi="Calibri"/>
          <w:sz w:val="22"/>
          <w:szCs w:val="22"/>
        </w:rPr>
        <w:t>провести проверку Покупател</w:t>
      </w:r>
      <w:r w:rsidR="00973DFF" w:rsidRPr="00315CB5">
        <w:rPr>
          <w:rFonts w:ascii="Calibri" w:hAnsi="Calibri"/>
          <w:sz w:val="22"/>
          <w:szCs w:val="22"/>
        </w:rPr>
        <w:t>я</w:t>
      </w:r>
      <w:r w:rsidR="00973DFF">
        <w:rPr>
          <w:rFonts w:ascii="Calibri" w:hAnsi="Calibri"/>
          <w:sz w:val="22"/>
          <w:szCs w:val="22"/>
        </w:rPr>
        <w:t xml:space="preserve"> в рамках Политики "ГК ДИКСИ" "Знай своего Контрагента". При проведении указанной проверки</w:t>
      </w:r>
      <w:r w:rsidR="00973DFF" w:rsidRPr="00315CB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Покупатель обязуется по </w:t>
      </w:r>
      <w:r w:rsidR="0055215B" w:rsidRPr="0055215B">
        <w:rPr>
          <w:rFonts w:ascii="Calibri" w:hAnsi="Calibri"/>
          <w:sz w:val="22"/>
          <w:szCs w:val="22"/>
        </w:rPr>
        <w:t xml:space="preserve">первому </w:t>
      </w:r>
      <w:r>
        <w:rPr>
          <w:rFonts w:ascii="Calibri" w:hAnsi="Calibri"/>
          <w:sz w:val="22"/>
          <w:szCs w:val="22"/>
        </w:rPr>
        <w:t xml:space="preserve">требованию Поставщика предоставить все запрашиваемые Поставщиком документы в формате и в  сроки, указанные Поставщиком.  </w:t>
      </w:r>
    </w:p>
    <w:p w14:paraId="4416A337" w14:textId="77777777" w:rsidR="0085213A" w:rsidRPr="00F60869" w:rsidRDefault="00586F65" w:rsidP="0085213A">
      <w:pPr>
        <w:pStyle w:val="Standard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85213A" w:rsidRPr="00F60869">
        <w:rPr>
          <w:rFonts w:asciiTheme="minorHAnsi" w:hAnsiTheme="minorHAnsi"/>
          <w:sz w:val="22"/>
          <w:szCs w:val="22"/>
        </w:rPr>
        <w:t xml:space="preserve">.2.1. Покупатель  </w:t>
      </w:r>
      <w:r w:rsidR="0085213A" w:rsidRPr="00F60869">
        <w:rPr>
          <w:rFonts w:asciiTheme="minorHAnsi" w:eastAsia="Times New Roman" w:hAnsiTheme="minorHAnsi" w:cs="Times New Roman"/>
          <w:bCs/>
          <w:sz w:val="22"/>
          <w:szCs w:val="22"/>
          <w:lang w:eastAsia="ru-RU" w:bidi="ru-RU"/>
        </w:rPr>
        <w:t>подтверждает:</w:t>
      </w:r>
    </w:p>
    <w:p w14:paraId="4416A338" w14:textId="77777777" w:rsidR="0085213A" w:rsidRPr="00F60869" w:rsidRDefault="0085213A" w:rsidP="0085213A">
      <w:pPr>
        <w:pStyle w:val="Standard"/>
        <w:jc w:val="both"/>
        <w:rPr>
          <w:rFonts w:asciiTheme="minorHAnsi" w:hAnsiTheme="minorHAnsi" w:cs="Times New Roman"/>
          <w:sz w:val="22"/>
          <w:szCs w:val="22"/>
        </w:rPr>
      </w:pPr>
    </w:p>
    <w:p w14:paraId="4416A339" w14:textId="186CEA17" w:rsidR="0085213A" w:rsidRPr="00F60869" w:rsidRDefault="0085213A" w:rsidP="0085213A">
      <w:pPr>
        <w:pStyle w:val="Standard"/>
        <w:widowControl w:val="0"/>
        <w:numPr>
          <w:ilvl w:val="0"/>
          <w:numId w:val="12"/>
        </w:numPr>
        <w:autoSpaceDN w:val="0"/>
        <w:ind w:left="0" w:firstLine="0"/>
        <w:jc w:val="both"/>
        <w:textAlignment w:val="baseline"/>
        <w:rPr>
          <w:rFonts w:asciiTheme="minorHAnsi" w:hAnsiTheme="minorHAnsi" w:cs="Times New Roman"/>
          <w:sz w:val="22"/>
          <w:szCs w:val="22"/>
        </w:rPr>
      </w:pPr>
      <w:r w:rsidRPr="00F60869">
        <w:rPr>
          <w:rFonts w:asciiTheme="minorHAnsi" w:eastAsia="Times New Roman" w:hAnsiTheme="minorHAnsi" w:cs="Times New Roman"/>
          <w:bCs/>
          <w:sz w:val="22"/>
          <w:szCs w:val="22"/>
          <w:lang w:eastAsia="ru-RU" w:bidi="ru-RU"/>
        </w:rPr>
        <w:t>ознакомление с документами ГК «ДИКСИ»: Корпоративным кодексом, Политикой по предупреждению и противодействию коррупции</w:t>
      </w:r>
      <w:r w:rsidR="003744E9">
        <w:rPr>
          <w:rFonts w:asciiTheme="minorHAnsi" w:eastAsia="Times New Roman" w:hAnsiTheme="minorHAnsi" w:cs="Times New Roman"/>
          <w:bCs/>
          <w:sz w:val="22"/>
          <w:szCs w:val="22"/>
          <w:lang w:eastAsia="ru-RU" w:bidi="ru-RU"/>
        </w:rPr>
        <w:t xml:space="preserve">, </w:t>
      </w:r>
      <w:r w:rsidRPr="00F60869">
        <w:rPr>
          <w:rFonts w:asciiTheme="minorHAnsi" w:eastAsia="Times New Roman" w:hAnsiTheme="minorHAnsi" w:cs="Times New Roman"/>
          <w:bCs/>
          <w:sz w:val="22"/>
          <w:szCs w:val="22"/>
          <w:lang w:eastAsia="ru-RU" w:bidi="ru-RU"/>
        </w:rPr>
        <w:t xml:space="preserve">со всеми последующими изменениями и дополнениями, размещенными на сайте ГК «ДИКСИ» по адресу: </w:t>
      </w:r>
      <w:hyperlink r:id="rId13" w:history="1">
        <w:r w:rsidRPr="00F60869">
          <w:rPr>
            <w:rFonts w:asciiTheme="minorHAnsi" w:hAnsiTheme="minorHAnsi" w:cs="Times New Roman"/>
            <w:sz w:val="22"/>
            <w:szCs w:val="22"/>
          </w:rPr>
          <w:t>http://www.dixygroup.ru</w:t>
        </w:r>
      </w:hyperlink>
      <w:r w:rsidRPr="00F60869">
        <w:rPr>
          <w:rFonts w:asciiTheme="minorHAnsi" w:eastAsia="Times New Roman" w:hAnsiTheme="minorHAnsi" w:cs="Times New Roman"/>
          <w:bCs/>
          <w:sz w:val="22"/>
          <w:szCs w:val="22"/>
          <w:u w:val="single"/>
          <w:lang w:eastAsia="ru-RU" w:bidi="ru-RU"/>
        </w:rPr>
        <w:t>;</w:t>
      </w:r>
    </w:p>
    <w:p w14:paraId="4416A33A" w14:textId="77777777" w:rsidR="0085213A" w:rsidRPr="00F60869" w:rsidRDefault="0085213A" w:rsidP="0085213A">
      <w:pPr>
        <w:pStyle w:val="Standard"/>
        <w:widowControl w:val="0"/>
        <w:jc w:val="both"/>
        <w:rPr>
          <w:rFonts w:asciiTheme="minorHAnsi" w:hAnsiTheme="minorHAnsi" w:cs="Times New Roman"/>
          <w:sz w:val="22"/>
          <w:szCs w:val="22"/>
        </w:rPr>
      </w:pPr>
    </w:p>
    <w:p w14:paraId="4416A33B" w14:textId="77777777" w:rsidR="0085213A" w:rsidRPr="00216A5A" w:rsidRDefault="0085213A" w:rsidP="0085213A">
      <w:pPr>
        <w:pStyle w:val="Standard"/>
        <w:widowControl w:val="0"/>
        <w:numPr>
          <w:ilvl w:val="0"/>
          <w:numId w:val="12"/>
        </w:numPr>
        <w:autoSpaceDN w:val="0"/>
        <w:ind w:left="0" w:firstLine="0"/>
        <w:jc w:val="both"/>
        <w:textAlignment w:val="baseline"/>
        <w:rPr>
          <w:rFonts w:asciiTheme="minorHAnsi" w:hAnsiTheme="minorHAnsi" w:cs="Times New Roman"/>
          <w:sz w:val="22"/>
          <w:szCs w:val="22"/>
        </w:rPr>
      </w:pPr>
      <w:r w:rsidRPr="00F60869">
        <w:rPr>
          <w:rFonts w:asciiTheme="minorHAnsi" w:eastAsia="Times New Roman" w:hAnsiTheme="minorHAnsi" w:cs="Times New Roman"/>
          <w:bCs/>
          <w:sz w:val="22"/>
          <w:szCs w:val="22"/>
          <w:lang w:eastAsia="ru-RU" w:bidi="ru-RU"/>
        </w:rPr>
        <w:t xml:space="preserve">свое понимание всех правил и процедур, установленных в указанных в </w:t>
      </w:r>
      <w:r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п.п. (а)</w:t>
      </w:r>
      <w:r w:rsidRPr="00F60869">
        <w:rPr>
          <w:rFonts w:asciiTheme="minorHAnsi" w:eastAsia="Times New Roman" w:hAnsiTheme="minorHAnsi" w:cs="Times New Roman"/>
          <w:bCs/>
          <w:sz w:val="22"/>
          <w:szCs w:val="22"/>
          <w:lang w:eastAsia="ru-RU" w:bidi="ru-RU"/>
        </w:rPr>
        <w:t xml:space="preserve"> настоящего пункта документах, а также обязуется следовать применимым правилам и процедурам при любых обстоятельствах;</w:t>
      </w:r>
    </w:p>
    <w:p w14:paraId="4EF18A42" w14:textId="77777777" w:rsidR="00216A5A" w:rsidRDefault="00216A5A" w:rsidP="00216A5A">
      <w:pPr>
        <w:pStyle w:val="Standard"/>
        <w:widowControl w:val="0"/>
        <w:autoSpaceDN w:val="0"/>
        <w:jc w:val="both"/>
        <w:textAlignment w:val="baseline"/>
        <w:rPr>
          <w:rFonts w:asciiTheme="minorHAnsi" w:hAnsiTheme="minorHAnsi" w:cs="Times New Roman"/>
          <w:sz w:val="22"/>
          <w:szCs w:val="22"/>
        </w:rPr>
      </w:pPr>
    </w:p>
    <w:p w14:paraId="4C18E1A5" w14:textId="71D0D23B" w:rsidR="00D74BFE" w:rsidRDefault="00216A5A" w:rsidP="00970772">
      <w:pPr>
        <w:pStyle w:val="Standard"/>
        <w:widowControl w:val="0"/>
        <w:numPr>
          <w:ilvl w:val="0"/>
          <w:numId w:val="12"/>
        </w:numPr>
        <w:autoSpaceDN w:val="0"/>
        <w:ind w:left="0" w:firstLine="0"/>
        <w:jc w:val="both"/>
        <w:textAlignment w:val="baseline"/>
        <w:rPr>
          <w:rFonts w:asciiTheme="minorHAnsi" w:hAnsiTheme="minorHAnsi" w:cs="Times New Roman"/>
          <w:sz w:val="22"/>
          <w:szCs w:val="22"/>
        </w:rPr>
      </w:pPr>
      <w:r w:rsidRPr="00216A5A">
        <w:rPr>
          <w:rFonts w:asciiTheme="minorHAnsi" w:hAnsiTheme="minorHAnsi" w:cs="Times New Roman"/>
          <w:sz w:val="22"/>
          <w:szCs w:val="22"/>
        </w:rPr>
        <w:t>ознакомление с Политикой ГК "ДИКСИ" "Знай своего Контрагента</w:t>
      </w:r>
      <w:r w:rsidR="00B42D30" w:rsidRPr="00216A5A">
        <w:rPr>
          <w:rFonts w:asciiTheme="minorHAnsi" w:hAnsiTheme="minorHAnsi" w:cs="Times New Roman"/>
          <w:sz w:val="22"/>
          <w:szCs w:val="22"/>
        </w:rPr>
        <w:t xml:space="preserve">" </w:t>
      </w:r>
      <w:r w:rsidR="00B42D30">
        <w:rPr>
          <w:rFonts w:asciiTheme="minorHAnsi" w:hAnsiTheme="minorHAnsi" w:cs="Times New Roman"/>
          <w:sz w:val="22"/>
          <w:szCs w:val="22"/>
        </w:rPr>
        <w:t>и</w:t>
      </w:r>
      <w:r w:rsidR="00C77578">
        <w:rPr>
          <w:rFonts w:asciiTheme="minorHAnsi" w:hAnsiTheme="minorHAnsi" w:cs="Times New Roman"/>
          <w:sz w:val="22"/>
          <w:szCs w:val="22"/>
        </w:rPr>
        <w:t xml:space="preserve"> </w:t>
      </w:r>
      <w:r w:rsidR="0055215B">
        <w:rPr>
          <w:rFonts w:asciiTheme="minorHAnsi" w:hAnsiTheme="minorHAnsi" w:cs="Times New Roman"/>
          <w:sz w:val="22"/>
          <w:szCs w:val="22"/>
        </w:rPr>
        <w:t xml:space="preserve">дает </w:t>
      </w:r>
      <w:r w:rsidR="00C77578">
        <w:rPr>
          <w:rFonts w:asciiTheme="minorHAnsi" w:hAnsiTheme="minorHAnsi" w:cs="Times New Roman"/>
          <w:sz w:val="22"/>
          <w:szCs w:val="22"/>
        </w:rPr>
        <w:t xml:space="preserve">свое согласие на проведение </w:t>
      </w:r>
      <w:r w:rsidR="0028291E">
        <w:rPr>
          <w:rFonts w:asciiTheme="minorHAnsi" w:hAnsiTheme="minorHAnsi" w:cs="Times New Roman"/>
          <w:sz w:val="22"/>
          <w:szCs w:val="22"/>
        </w:rPr>
        <w:t xml:space="preserve">Поставщиком </w:t>
      </w:r>
      <w:r w:rsidR="00C77578">
        <w:rPr>
          <w:rFonts w:asciiTheme="minorHAnsi" w:hAnsiTheme="minorHAnsi" w:cs="Times New Roman"/>
          <w:sz w:val="22"/>
          <w:szCs w:val="22"/>
        </w:rPr>
        <w:t>проверки</w:t>
      </w:r>
      <w:r w:rsidR="00D74BFE">
        <w:rPr>
          <w:rFonts w:asciiTheme="minorHAnsi" w:hAnsiTheme="minorHAnsi" w:cs="Times New Roman"/>
          <w:sz w:val="22"/>
          <w:szCs w:val="22"/>
        </w:rPr>
        <w:t xml:space="preserve"> </w:t>
      </w:r>
      <w:r w:rsidR="00B42D30">
        <w:rPr>
          <w:rFonts w:asciiTheme="minorHAnsi" w:hAnsiTheme="minorHAnsi" w:cs="Times New Roman"/>
          <w:sz w:val="22"/>
          <w:szCs w:val="22"/>
        </w:rPr>
        <w:t>Покупателя в</w:t>
      </w:r>
      <w:r w:rsidR="0055215B">
        <w:rPr>
          <w:rFonts w:asciiTheme="minorHAnsi" w:hAnsiTheme="minorHAnsi" w:cs="Times New Roman"/>
          <w:sz w:val="22"/>
          <w:szCs w:val="22"/>
        </w:rPr>
        <w:t xml:space="preserve"> рамках</w:t>
      </w:r>
      <w:r w:rsidR="00D74BFE">
        <w:rPr>
          <w:rFonts w:asciiTheme="minorHAnsi" w:hAnsiTheme="minorHAnsi" w:cs="Times New Roman"/>
          <w:sz w:val="22"/>
          <w:szCs w:val="22"/>
        </w:rPr>
        <w:t xml:space="preserve"> указанной Политики</w:t>
      </w:r>
      <w:r w:rsidR="0055215B">
        <w:rPr>
          <w:rFonts w:asciiTheme="minorHAnsi" w:hAnsiTheme="minorHAnsi" w:cs="Times New Roman"/>
          <w:sz w:val="22"/>
          <w:szCs w:val="22"/>
        </w:rPr>
        <w:t>.</w:t>
      </w:r>
    </w:p>
    <w:p w14:paraId="152F9BAE" w14:textId="44A96F85" w:rsidR="00216A5A" w:rsidRPr="00216A5A" w:rsidRDefault="00216A5A" w:rsidP="0055215B">
      <w:pPr>
        <w:pStyle w:val="Standard"/>
        <w:widowControl w:val="0"/>
        <w:autoSpaceDN w:val="0"/>
        <w:jc w:val="both"/>
        <w:textAlignment w:val="baseline"/>
        <w:rPr>
          <w:rFonts w:asciiTheme="minorHAnsi" w:hAnsiTheme="minorHAnsi" w:cs="Times New Roman"/>
          <w:sz w:val="22"/>
          <w:szCs w:val="22"/>
        </w:rPr>
      </w:pPr>
    </w:p>
    <w:p w14:paraId="4416A33C" w14:textId="77777777" w:rsidR="0085213A" w:rsidRPr="00F60869" w:rsidRDefault="00586F65" w:rsidP="0085213A">
      <w:pPr>
        <w:pStyle w:val="Standard"/>
        <w:widowControl w:val="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85213A" w:rsidRPr="00F60869">
        <w:rPr>
          <w:rFonts w:asciiTheme="minorHAnsi" w:hAnsiTheme="minorHAnsi"/>
          <w:sz w:val="22"/>
          <w:szCs w:val="22"/>
        </w:rPr>
        <w:t xml:space="preserve">.2.2.  Покупатель  </w:t>
      </w:r>
      <w:r w:rsidR="0085213A" w:rsidRPr="00F60869">
        <w:rPr>
          <w:rFonts w:asciiTheme="minorHAnsi" w:eastAsia="Times New Roman" w:hAnsiTheme="minorHAnsi" w:cs="Times New Roman"/>
          <w:bCs/>
          <w:sz w:val="22"/>
          <w:szCs w:val="22"/>
          <w:lang w:eastAsia="ru-RU" w:bidi="ru-RU"/>
        </w:rPr>
        <w:t>подтверждает</w:t>
      </w:r>
      <w:r w:rsidR="0085213A" w:rsidRPr="00F60869">
        <w:rPr>
          <w:rFonts w:asciiTheme="minorHAnsi" w:hAnsiTheme="minorHAnsi" w:cs="Arial"/>
          <w:sz w:val="22"/>
          <w:szCs w:val="22"/>
        </w:rPr>
        <w:t>, что обязуется выполнять требования всех применимых законов, включая законы, связанные с противодействием легализации доходов, полученных преступным путем, противодействием коррупции и взяточничеству, с соблюдением санкций и противодействием незаконной торговле, а также не предпринимать никаких действий, которые могут привести к нарушению таких законов, в том числе не способствовать, не поощрять и не побуждать кого-либо к участию в такой деятельности.</w:t>
      </w:r>
    </w:p>
    <w:p w14:paraId="4416A33D" w14:textId="77777777" w:rsidR="0085213A" w:rsidRPr="00F60869" w:rsidRDefault="00586F65" w:rsidP="0085213A">
      <w:pPr>
        <w:pStyle w:val="Standard"/>
        <w:jc w:val="both"/>
        <w:rPr>
          <w:rFonts w:asciiTheme="minorHAnsi" w:eastAsia="Times New Roman" w:hAnsiTheme="minorHAnsi" w:cs="Times New Roman"/>
          <w:bCs/>
          <w:sz w:val="22"/>
          <w:szCs w:val="22"/>
          <w:lang w:eastAsia="ru-RU" w:bidi="ru-RU"/>
        </w:rPr>
      </w:pPr>
      <w:r>
        <w:rPr>
          <w:rFonts w:asciiTheme="minorHAnsi" w:hAnsiTheme="minorHAnsi"/>
          <w:sz w:val="22"/>
          <w:szCs w:val="22"/>
        </w:rPr>
        <w:t>1</w:t>
      </w:r>
      <w:r w:rsidR="0085213A" w:rsidRPr="00F60869">
        <w:rPr>
          <w:rFonts w:asciiTheme="minorHAnsi" w:hAnsiTheme="minorHAnsi"/>
          <w:sz w:val="22"/>
          <w:szCs w:val="22"/>
        </w:rPr>
        <w:t xml:space="preserve">.2.3. Покупатель </w:t>
      </w:r>
      <w:r w:rsidR="0085213A" w:rsidRPr="00F60869">
        <w:rPr>
          <w:rFonts w:asciiTheme="minorHAnsi" w:eastAsia="Times New Roman" w:hAnsiTheme="minorHAnsi" w:cs="Times New Roman"/>
          <w:bCs/>
          <w:sz w:val="22"/>
          <w:szCs w:val="22"/>
          <w:lang w:eastAsia="ru-RU" w:bidi="ru-RU"/>
        </w:rPr>
        <w:t>гарантирует и подтверждает внедрение достаточной и эффективной системы внутреннего контроля; программ и мер для обнаружения и предотвращения дачи взяток и коммерческого подкупа с участием и (или) в отношении своих сотрудников в процессе осуществления им своих должностных обязанностей; легализации доходов, полученных преступным путем; нарушения санкций и незаконной торговли.</w:t>
      </w:r>
    </w:p>
    <w:p w14:paraId="4416A33E" w14:textId="77777777" w:rsidR="0085213A" w:rsidRPr="00F60869" w:rsidRDefault="00586F65" w:rsidP="0085213A">
      <w:pPr>
        <w:pStyle w:val="Standard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1</w:t>
      </w:r>
      <w:r w:rsidR="0085213A"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.2.4. Если Покупателю</w:t>
      </w:r>
      <w:r w:rsidR="0085213A" w:rsidRPr="00F60869">
        <w:rPr>
          <w:rFonts w:asciiTheme="minorHAnsi" w:hAnsiTheme="minorHAnsi"/>
          <w:sz w:val="22"/>
          <w:szCs w:val="22"/>
        </w:rPr>
        <w:t xml:space="preserve"> </w:t>
      </w:r>
      <w:r w:rsidR="0085213A"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 xml:space="preserve">станет известно о потенциальных или существующих нарушениях </w:t>
      </w:r>
      <w:r w:rsidR="0085213A" w:rsidRPr="00F60869">
        <w:rPr>
          <w:rFonts w:asciiTheme="minorHAnsi" w:eastAsia="Times New Roman" w:hAnsiTheme="minorHAnsi" w:cs="Times New Roman"/>
          <w:bCs/>
          <w:sz w:val="22"/>
          <w:szCs w:val="22"/>
          <w:lang w:eastAsia="ru-RU" w:bidi="ru-RU"/>
        </w:rPr>
        <w:t>применимых законов в области предупреждения и противодействия коррупции, легализации доходов, полученных преступным путем, нарушениях санкций и незаконной торговли, а также</w:t>
      </w:r>
      <w:r w:rsidR="0085213A"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 xml:space="preserve"> документов, указанных в п.п. (а) пункта </w:t>
      </w:r>
      <w:r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1</w:t>
      </w:r>
      <w:r w:rsidR="0085213A"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.2.1. Покупатель</w:t>
      </w:r>
      <w:r w:rsidR="0085213A" w:rsidRPr="00F60869">
        <w:rPr>
          <w:rFonts w:asciiTheme="minorHAnsi" w:hAnsiTheme="minorHAnsi"/>
          <w:sz w:val="22"/>
          <w:szCs w:val="22"/>
        </w:rPr>
        <w:t xml:space="preserve"> </w:t>
      </w:r>
      <w:r w:rsidR="0085213A"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 xml:space="preserve">незамедлительно обязан уведомить об этом </w:t>
      </w:r>
      <w:r w:rsidR="0085213A" w:rsidRPr="00F60869">
        <w:rPr>
          <w:rFonts w:asciiTheme="minorHAnsi" w:hAnsiTheme="minorHAnsi"/>
          <w:i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Поставщика</w:t>
      </w:r>
      <w:r w:rsidR="0085213A"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. Реквизиты для уведомлений ГК «ДИКСИ»:</w:t>
      </w:r>
    </w:p>
    <w:p w14:paraId="4416A33F" w14:textId="77777777" w:rsidR="0085213A" w:rsidRPr="00F60869" w:rsidRDefault="0085213A" w:rsidP="0085213A">
      <w:pPr>
        <w:pStyle w:val="Standard"/>
        <w:widowControl w:val="0"/>
        <w:numPr>
          <w:ilvl w:val="0"/>
          <w:numId w:val="13"/>
        </w:numPr>
        <w:autoSpaceDN w:val="0"/>
        <w:ind w:left="0" w:firstLine="0"/>
        <w:jc w:val="both"/>
        <w:textAlignment w:val="baseline"/>
        <w:rPr>
          <w:rFonts w:asciiTheme="minorHAnsi" w:hAnsiTheme="minorHAnsi" w:cs="Times New Roman"/>
          <w:sz w:val="22"/>
          <w:szCs w:val="22"/>
        </w:rPr>
      </w:pPr>
      <w:r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телефон 8-800-234-235-2 (звонок по России бесплатный);</w:t>
      </w:r>
    </w:p>
    <w:p w14:paraId="4416A340" w14:textId="77777777" w:rsidR="0085213A" w:rsidRPr="00F60869" w:rsidRDefault="0085213A" w:rsidP="0085213A">
      <w:pPr>
        <w:pStyle w:val="Standard"/>
        <w:widowControl w:val="0"/>
        <w:numPr>
          <w:ilvl w:val="0"/>
          <w:numId w:val="13"/>
        </w:numPr>
        <w:autoSpaceDN w:val="0"/>
        <w:ind w:left="0" w:firstLine="0"/>
        <w:jc w:val="both"/>
        <w:textAlignment w:val="baseline"/>
        <w:rPr>
          <w:rFonts w:asciiTheme="minorHAnsi" w:hAnsiTheme="minorHAnsi" w:cs="Times New Roman"/>
          <w:sz w:val="22"/>
          <w:szCs w:val="22"/>
        </w:rPr>
      </w:pPr>
      <w:r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 xml:space="preserve">сайт </w:t>
      </w:r>
      <w:r w:rsidRPr="00F60869">
        <w:rPr>
          <w:rFonts w:asciiTheme="minorHAnsi" w:eastAsia="Times New Roman" w:hAnsiTheme="minorHAnsi" w:cs="Times New Roman"/>
          <w:sz w:val="22"/>
          <w:szCs w:val="22"/>
          <w:lang w:val="en-US" w:eastAsia="ru-RU" w:bidi="ru-RU"/>
        </w:rPr>
        <w:t>dixyservicetrust</w:t>
      </w:r>
      <w:r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.</w:t>
      </w:r>
      <w:r w:rsidRPr="00F60869">
        <w:rPr>
          <w:rFonts w:asciiTheme="minorHAnsi" w:eastAsia="Times New Roman" w:hAnsiTheme="minorHAnsi" w:cs="Times New Roman"/>
          <w:sz w:val="22"/>
          <w:szCs w:val="22"/>
          <w:lang w:val="en-US" w:eastAsia="ru-RU" w:bidi="ru-RU"/>
        </w:rPr>
        <w:t>ru</w:t>
      </w:r>
      <w:r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;</w:t>
      </w:r>
    </w:p>
    <w:p w14:paraId="4416A341" w14:textId="77777777" w:rsidR="0085213A" w:rsidRPr="00F60869" w:rsidRDefault="0085213A" w:rsidP="0085213A">
      <w:pPr>
        <w:pStyle w:val="Standard"/>
        <w:widowControl w:val="0"/>
        <w:numPr>
          <w:ilvl w:val="0"/>
          <w:numId w:val="13"/>
        </w:numPr>
        <w:autoSpaceDN w:val="0"/>
        <w:spacing w:after="120"/>
        <w:ind w:left="0" w:firstLine="0"/>
        <w:jc w:val="both"/>
        <w:textAlignment w:val="baseline"/>
        <w:rPr>
          <w:rFonts w:asciiTheme="minorHAnsi" w:hAnsiTheme="minorHAnsi" w:cs="Times New Roman"/>
          <w:sz w:val="22"/>
          <w:szCs w:val="22"/>
        </w:rPr>
      </w:pPr>
      <w:r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 xml:space="preserve">электронная почта </w:t>
      </w:r>
      <w:hyperlink r:id="rId14" w:history="1">
        <w:r w:rsidRPr="00F60869">
          <w:rPr>
            <w:rFonts w:asciiTheme="minorHAnsi" w:eastAsia="Times New Roman" w:hAnsiTheme="minorHAnsi" w:cs="Times New Roman"/>
            <w:sz w:val="22"/>
            <w:szCs w:val="22"/>
            <w:u w:val="single"/>
            <w:lang w:val="en-US" w:eastAsia="ru-RU" w:bidi="ru-RU"/>
          </w:rPr>
          <w:t>compliance</w:t>
        </w:r>
      </w:hyperlink>
      <w:hyperlink r:id="rId15" w:history="1">
        <w:r w:rsidRPr="00F60869">
          <w:rPr>
            <w:rFonts w:asciiTheme="minorHAnsi" w:eastAsia="Times New Roman" w:hAnsiTheme="minorHAnsi" w:cs="Times New Roman"/>
            <w:sz w:val="22"/>
            <w:szCs w:val="22"/>
            <w:u w:val="single"/>
            <w:lang w:eastAsia="ru-RU" w:bidi="ru-RU"/>
          </w:rPr>
          <w:t>@</w:t>
        </w:r>
      </w:hyperlink>
      <w:hyperlink r:id="rId16" w:history="1">
        <w:r w:rsidRPr="00F60869">
          <w:rPr>
            <w:rFonts w:asciiTheme="minorHAnsi" w:eastAsia="Times New Roman" w:hAnsiTheme="minorHAnsi" w:cs="Times New Roman"/>
            <w:sz w:val="22"/>
            <w:szCs w:val="22"/>
            <w:u w:val="single"/>
            <w:lang w:val="en-US" w:eastAsia="ru-RU" w:bidi="ru-RU"/>
          </w:rPr>
          <w:t>dixy</w:t>
        </w:r>
      </w:hyperlink>
      <w:hyperlink r:id="rId17" w:history="1">
        <w:r w:rsidRPr="00F60869">
          <w:rPr>
            <w:rFonts w:asciiTheme="minorHAnsi" w:eastAsia="Times New Roman" w:hAnsiTheme="minorHAnsi" w:cs="Times New Roman"/>
            <w:sz w:val="22"/>
            <w:szCs w:val="22"/>
            <w:u w:val="single"/>
            <w:lang w:eastAsia="ru-RU" w:bidi="ru-RU"/>
          </w:rPr>
          <w:t>.</w:t>
        </w:r>
      </w:hyperlink>
      <w:hyperlink r:id="rId18" w:history="1">
        <w:r w:rsidRPr="00F60869">
          <w:rPr>
            <w:rFonts w:asciiTheme="minorHAnsi" w:eastAsia="Times New Roman" w:hAnsiTheme="minorHAnsi" w:cs="Times New Roman"/>
            <w:sz w:val="22"/>
            <w:szCs w:val="22"/>
            <w:u w:val="single"/>
            <w:lang w:val="en-US" w:eastAsia="ru-RU" w:bidi="ru-RU"/>
          </w:rPr>
          <w:t>ru</w:t>
        </w:r>
      </w:hyperlink>
      <w:r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.</w:t>
      </w:r>
    </w:p>
    <w:p w14:paraId="4416A342" w14:textId="77777777" w:rsidR="0085213A" w:rsidRPr="00F60869" w:rsidRDefault="0085213A" w:rsidP="0085213A">
      <w:pPr>
        <w:pStyle w:val="Standard"/>
        <w:widowControl w:val="0"/>
        <w:spacing w:after="120"/>
        <w:jc w:val="both"/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</w:pPr>
      <w:r w:rsidRPr="00F60869">
        <w:rPr>
          <w:rFonts w:asciiTheme="minorHAnsi" w:hAnsiTheme="minorHAnsi"/>
          <w:sz w:val="22"/>
          <w:szCs w:val="22"/>
        </w:rPr>
        <w:lastRenderedPageBreak/>
        <w:t xml:space="preserve">Покупатель </w:t>
      </w:r>
      <w:r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 xml:space="preserve">добросовестно оказывает </w:t>
      </w:r>
      <w:r w:rsidR="00586F65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Поставщику</w:t>
      </w:r>
      <w:r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 xml:space="preserve"> помощь в предоставлении документов при проведении расследований по выявленным нарушениям.  </w:t>
      </w:r>
    </w:p>
    <w:p w14:paraId="4416A343" w14:textId="77777777" w:rsidR="0085213A" w:rsidRPr="00F60869" w:rsidRDefault="00586F65" w:rsidP="0085213A">
      <w:pPr>
        <w:pStyle w:val="Standard"/>
        <w:spacing w:after="120"/>
        <w:jc w:val="both"/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</w:pPr>
      <w:r>
        <w:rPr>
          <w:rFonts w:asciiTheme="minorHAnsi" w:hAnsiTheme="minorHAnsi"/>
          <w:sz w:val="22"/>
          <w:szCs w:val="22"/>
        </w:rPr>
        <w:t>1</w:t>
      </w:r>
      <w:r w:rsidR="0085213A" w:rsidRPr="00F60869">
        <w:rPr>
          <w:rFonts w:asciiTheme="minorHAnsi" w:hAnsiTheme="minorHAnsi"/>
          <w:sz w:val="22"/>
          <w:szCs w:val="22"/>
        </w:rPr>
        <w:t xml:space="preserve">.2.5.  Покупатель </w:t>
      </w:r>
      <w:r w:rsidR="0085213A"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в течение срока действия Договора ведет документы учета и отчетности, которые достоверно отражают активы, хозяйственные операции и расходы</w:t>
      </w:r>
      <w:r w:rsidR="0085213A" w:rsidRPr="00F60869">
        <w:rPr>
          <w:rFonts w:asciiTheme="minorHAnsi" w:eastAsia="Times New Roman" w:hAnsiTheme="minorHAnsi" w:cs="Times New Roman"/>
          <w:bCs/>
          <w:spacing w:val="2"/>
          <w:sz w:val="22"/>
          <w:szCs w:val="22"/>
          <w:lang w:eastAsia="ru-RU" w:bidi="ru-RU"/>
        </w:rPr>
        <w:t xml:space="preserve"> Покупателя</w:t>
      </w:r>
      <w:r w:rsidR="0085213A" w:rsidRPr="00F60869">
        <w:rPr>
          <w:rFonts w:asciiTheme="minorHAnsi" w:hAnsiTheme="minorHAnsi"/>
          <w:sz w:val="22"/>
          <w:szCs w:val="22"/>
        </w:rPr>
        <w:t xml:space="preserve"> </w:t>
      </w:r>
      <w:r w:rsidR="0085213A"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 xml:space="preserve">в связи с Договором, а также осуществляет внутренний контроль бухгалтерского учета в соответствии с действующим законодательством РФ, а копии таких документов предоставляет по письменному требованию  </w:t>
      </w:r>
      <w:r>
        <w:rPr>
          <w:rFonts w:asciiTheme="minorHAnsi" w:hAnsiTheme="minorHAnsi"/>
          <w:sz w:val="22"/>
          <w:szCs w:val="22"/>
        </w:rPr>
        <w:t>Поставщика</w:t>
      </w:r>
      <w:r w:rsidR="0085213A"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. В течение срока, установленного законодательством, Покупатель</w:t>
      </w:r>
      <w:r w:rsidR="0085213A" w:rsidRPr="00F60869">
        <w:rPr>
          <w:rFonts w:asciiTheme="minorHAnsi" w:hAnsiTheme="minorHAnsi"/>
          <w:sz w:val="22"/>
          <w:szCs w:val="22"/>
        </w:rPr>
        <w:t xml:space="preserve"> </w:t>
      </w:r>
      <w:r w:rsidR="0085213A"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 xml:space="preserve">хранит документы учета и отчетности по указанному Договору и предоставляет копии таких документов по письменному требованию </w:t>
      </w:r>
      <w:r w:rsidR="0083202E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Поставщика</w:t>
      </w:r>
      <w:r w:rsidR="0085213A" w:rsidRPr="00F60869">
        <w:rPr>
          <w:rFonts w:asciiTheme="minorHAnsi" w:eastAsia="Times New Roman" w:hAnsiTheme="minorHAnsi" w:cs="Times New Roman"/>
          <w:sz w:val="22"/>
          <w:szCs w:val="22"/>
          <w:lang w:eastAsia="ru-RU" w:bidi="ru-RU"/>
        </w:rPr>
        <w:t>.</w:t>
      </w:r>
    </w:p>
    <w:p w14:paraId="4416A344" w14:textId="77777777" w:rsidR="0085213A" w:rsidRPr="00F60869" w:rsidRDefault="0083202E" w:rsidP="0085213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="0085213A" w:rsidRPr="00F60869">
        <w:rPr>
          <w:rFonts w:asciiTheme="minorHAnsi" w:hAnsiTheme="minorHAnsi"/>
        </w:rPr>
        <w:t xml:space="preserve">.2.6. Покупатель </w:t>
      </w:r>
      <w:r w:rsidR="0085213A" w:rsidRPr="00F60869">
        <w:rPr>
          <w:rFonts w:asciiTheme="minorHAnsi" w:hAnsiTheme="minorHAnsi"/>
          <w:iCs/>
        </w:rPr>
        <w:t xml:space="preserve"> дает следующие заверения и принимает на себя следующие обязательства в отношении  работников  (далее – </w:t>
      </w:r>
      <w:r w:rsidR="0085213A" w:rsidRPr="00F60869">
        <w:rPr>
          <w:rFonts w:asciiTheme="minorHAnsi" w:hAnsiTheme="minorHAnsi"/>
          <w:b/>
          <w:iCs/>
        </w:rPr>
        <w:t>«Работники»</w:t>
      </w:r>
      <w:r w:rsidR="0085213A" w:rsidRPr="00F60869">
        <w:rPr>
          <w:rFonts w:asciiTheme="minorHAnsi" w:hAnsiTheme="minorHAnsi"/>
          <w:iCs/>
        </w:rPr>
        <w:t>*), которые от имени и/или во исполнение обязанностей Покупателя  будут осуществлять соответствующие работы/оказывать услуги (выполнять иные действия в рамках Договора):</w:t>
      </w:r>
    </w:p>
    <w:p w14:paraId="4416A345" w14:textId="77777777" w:rsidR="0085213A" w:rsidRPr="00F60869" w:rsidRDefault="0085213A" w:rsidP="0085213A">
      <w:pPr>
        <w:pStyle w:val="Bodytext20"/>
        <w:numPr>
          <w:ilvl w:val="0"/>
          <w:numId w:val="14"/>
        </w:numPr>
        <w:tabs>
          <w:tab w:val="left" w:pos="526"/>
        </w:tabs>
        <w:spacing w:before="0" w:after="0" w:line="240" w:lineRule="auto"/>
        <w:ind w:left="0" w:firstLine="0"/>
        <w:rPr>
          <w:iCs/>
        </w:rPr>
      </w:pPr>
      <w:r w:rsidRPr="00F60869">
        <w:rPr>
          <w:iCs/>
        </w:rPr>
        <w:t xml:space="preserve">  Покупатель</w:t>
      </w:r>
      <w:r w:rsidRPr="00F60869">
        <w:t xml:space="preserve"> </w:t>
      </w:r>
      <w:r w:rsidRPr="00F60869">
        <w:rPr>
          <w:iCs/>
        </w:rPr>
        <w:t xml:space="preserve"> и Работники будут исполнять все требования, предъявляемые действующим законодательством к таким Работникам. В том числе, но не исключительно, будут обеспечивать соответствие своей деятельности</w:t>
      </w:r>
      <w:r w:rsidRPr="00F60869">
        <w:t xml:space="preserve"> </w:t>
      </w:r>
      <w:r w:rsidRPr="00F60869">
        <w:rPr>
          <w:iCs/>
        </w:rPr>
        <w:t>санитарным нормам и правилам, положениям миграционного и трудового законодательства, исполнять обязательства по социальному и иному обязательному страхованию;</w:t>
      </w:r>
    </w:p>
    <w:p w14:paraId="4416A346" w14:textId="77777777" w:rsidR="0085213A" w:rsidRPr="00F60869" w:rsidRDefault="0085213A" w:rsidP="0085213A">
      <w:pPr>
        <w:pStyle w:val="Bodytext20"/>
        <w:numPr>
          <w:ilvl w:val="0"/>
          <w:numId w:val="14"/>
        </w:numPr>
        <w:tabs>
          <w:tab w:val="left" w:pos="526"/>
        </w:tabs>
        <w:spacing w:before="0" w:after="0" w:line="240" w:lineRule="auto"/>
        <w:ind w:left="0" w:firstLine="0"/>
        <w:rPr>
          <w:iCs/>
        </w:rPr>
      </w:pPr>
      <w:r w:rsidRPr="00F60869">
        <w:t>Покупатель получил в установленном порядке разрешение на привлечен</w:t>
      </w:r>
      <w:r>
        <w:t>ие и использование иностранных Р</w:t>
      </w:r>
      <w:r w:rsidRPr="00F60869">
        <w:t>аботников;</w:t>
      </w:r>
    </w:p>
    <w:p w14:paraId="4416A347" w14:textId="77777777" w:rsidR="0085213A" w:rsidRPr="00F60869" w:rsidRDefault="0085213A" w:rsidP="0085213A">
      <w:pPr>
        <w:pStyle w:val="Bodytext20"/>
        <w:numPr>
          <w:ilvl w:val="0"/>
          <w:numId w:val="14"/>
        </w:numPr>
        <w:tabs>
          <w:tab w:val="left" w:pos="526"/>
        </w:tabs>
        <w:spacing w:before="0" w:after="0" w:line="240" w:lineRule="auto"/>
        <w:ind w:left="0" w:firstLine="0"/>
        <w:rPr>
          <w:iCs/>
        </w:rPr>
      </w:pPr>
      <w:r w:rsidRPr="00F60869">
        <w:rPr>
          <w:iCs/>
        </w:rPr>
        <w:t>Работники будут являться гражданами РФ, а в случае, если они таковыми не являются, будут иметь законодательно неограниченное право осуществлять деятельность на территории исполнения Договора, будут иметь надлежащим образом оформленные разрешения на проживание и работу в РФ на весь срок, когда эти лица привлекаются к исполнению Договора;</w:t>
      </w:r>
    </w:p>
    <w:p w14:paraId="4416A348" w14:textId="77777777" w:rsidR="0085213A" w:rsidRPr="00F60869" w:rsidRDefault="0085213A" w:rsidP="0085213A">
      <w:pPr>
        <w:pStyle w:val="Bodytext20"/>
        <w:numPr>
          <w:ilvl w:val="0"/>
          <w:numId w:val="14"/>
        </w:numPr>
        <w:tabs>
          <w:tab w:val="left" w:pos="526"/>
        </w:tabs>
        <w:spacing w:before="0" w:after="0" w:line="240" w:lineRule="auto"/>
        <w:ind w:left="0" w:firstLine="0"/>
        <w:rPr>
          <w:iCs/>
        </w:rPr>
      </w:pPr>
      <w:r w:rsidRPr="00F60869">
        <w:t xml:space="preserve">Покупатель </w:t>
      </w:r>
      <w:r w:rsidRPr="00F60869">
        <w:rPr>
          <w:iCs/>
        </w:rPr>
        <w:t>самостоятельно разрабатывает методики безопасного выполнения работ/услуг, правила техники безопасности с  учетом  требований  федеральных законов  и  иных нормативн</w:t>
      </w:r>
      <w:r>
        <w:rPr>
          <w:iCs/>
        </w:rPr>
        <w:t>о-</w:t>
      </w:r>
      <w:r w:rsidRPr="00F60869">
        <w:rPr>
          <w:iCs/>
        </w:rPr>
        <w:t>правовых актов Российской Федер</w:t>
      </w:r>
      <w:r>
        <w:rPr>
          <w:iCs/>
        </w:rPr>
        <w:t>ации, законов и иных нормативно-</w:t>
      </w:r>
      <w:r w:rsidRPr="00F60869">
        <w:rPr>
          <w:iCs/>
        </w:rPr>
        <w:t xml:space="preserve">правовых актов, устанавливающих  правила, процедуры, критерии  и нормативы, направленные на </w:t>
      </w:r>
      <w:r>
        <w:rPr>
          <w:iCs/>
        </w:rPr>
        <w:t>сохранение  жизни  и здоровья  Р</w:t>
      </w:r>
      <w:r w:rsidRPr="00F60869">
        <w:rPr>
          <w:iCs/>
        </w:rPr>
        <w:t xml:space="preserve">аботников в процессе трудовой деятельности, знакомит с указанными документами Работников и гарантирует соблюдение последними  вышеупомянутых методик и правил;     </w:t>
      </w:r>
    </w:p>
    <w:p w14:paraId="4416A349" w14:textId="77777777" w:rsidR="0085213A" w:rsidRPr="00F60869" w:rsidRDefault="0085213A" w:rsidP="0085213A">
      <w:pPr>
        <w:pStyle w:val="Bodytext20"/>
        <w:numPr>
          <w:ilvl w:val="0"/>
          <w:numId w:val="14"/>
        </w:numPr>
        <w:tabs>
          <w:tab w:val="left" w:pos="526"/>
        </w:tabs>
        <w:spacing w:before="0" w:after="0" w:line="240" w:lineRule="auto"/>
        <w:ind w:left="0" w:firstLine="0"/>
        <w:rPr>
          <w:iCs/>
        </w:rPr>
      </w:pPr>
      <w:r w:rsidRPr="00F60869">
        <w:rPr>
          <w:iCs/>
        </w:rPr>
        <w:t>В случае, если в ходе исполнения Договора с Работником произойдет несчастный случай,  Покупатель</w:t>
      </w:r>
      <w:r w:rsidRPr="00F60869">
        <w:t xml:space="preserve"> </w:t>
      </w:r>
      <w:r w:rsidRPr="00F60869">
        <w:rPr>
          <w:iCs/>
        </w:rPr>
        <w:t xml:space="preserve">  самостоятельно и за свой счет урегулирует все вопросы о возмещении вреда таким Работникам и возмещает все имущественные потери </w:t>
      </w:r>
      <w:r w:rsidR="00C8741A">
        <w:t>Поставщика</w:t>
      </w:r>
      <w:r w:rsidRPr="00F60869">
        <w:rPr>
          <w:iCs/>
        </w:rPr>
        <w:t>, возникшие в связи с таким несчастным случаем (вне зависимости от наличия и степени вины Покупателя в произошедшем);</w:t>
      </w:r>
    </w:p>
    <w:p w14:paraId="4416A34A" w14:textId="77777777" w:rsidR="0085213A" w:rsidRPr="00F60869" w:rsidRDefault="0085213A" w:rsidP="0085213A">
      <w:pPr>
        <w:pStyle w:val="Bodytext20"/>
        <w:tabs>
          <w:tab w:val="left" w:pos="526"/>
        </w:tabs>
        <w:spacing w:before="0" w:after="0" w:line="240" w:lineRule="auto"/>
        <w:rPr>
          <w:iCs/>
        </w:rPr>
      </w:pPr>
    </w:p>
    <w:p w14:paraId="4416A34B" w14:textId="77777777" w:rsidR="0085213A" w:rsidRPr="00F60869" w:rsidRDefault="0085213A" w:rsidP="0085213A">
      <w:pPr>
        <w:pStyle w:val="Bodytext20"/>
        <w:tabs>
          <w:tab w:val="left" w:pos="526"/>
        </w:tabs>
        <w:spacing w:before="0" w:after="0" w:line="240" w:lineRule="auto"/>
        <w:rPr>
          <w:iCs/>
        </w:rPr>
      </w:pPr>
      <w:r w:rsidRPr="00F60869">
        <w:rPr>
          <w:iCs/>
        </w:rPr>
        <w:t xml:space="preserve">В случае нарушения заверений и обязательств, предусмотренных настоящим пунктом </w:t>
      </w:r>
      <w:r w:rsidR="00C8741A">
        <w:rPr>
          <w:iCs/>
        </w:rPr>
        <w:t>1.</w:t>
      </w:r>
      <w:r w:rsidRPr="00F60869">
        <w:rPr>
          <w:iCs/>
        </w:rPr>
        <w:t xml:space="preserve">2.6. </w:t>
      </w:r>
      <w:r w:rsidR="00C8741A">
        <w:rPr>
          <w:iCs/>
        </w:rPr>
        <w:t xml:space="preserve">настоящего Приложения к </w:t>
      </w:r>
      <w:r w:rsidRPr="00F60869">
        <w:rPr>
          <w:iCs/>
        </w:rPr>
        <w:t>Договор</w:t>
      </w:r>
      <w:r w:rsidR="00C8741A">
        <w:rPr>
          <w:iCs/>
        </w:rPr>
        <w:t>у</w:t>
      </w:r>
      <w:r>
        <w:rPr>
          <w:iCs/>
        </w:rPr>
        <w:t>,</w:t>
      </w:r>
      <w:r w:rsidRPr="00F60869">
        <w:rPr>
          <w:iCs/>
        </w:rPr>
        <w:t xml:space="preserve"> </w:t>
      </w:r>
      <w:r w:rsidR="00C8741A">
        <w:rPr>
          <w:iCs/>
        </w:rPr>
        <w:t>Поставщик</w:t>
      </w:r>
      <w:r w:rsidRPr="00F60869">
        <w:rPr>
          <w:i/>
        </w:rPr>
        <w:t xml:space="preserve"> </w:t>
      </w:r>
      <w:r w:rsidRPr="00F60869">
        <w:t xml:space="preserve"> </w:t>
      </w:r>
      <w:r w:rsidRPr="00F60869">
        <w:rPr>
          <w:iCs/>
        </w:rPr>
        <w:t>имеет право:</w:t>
      </w:r>
    </w:p>
    <w:p w14:paraId="4416A34C" w14:textId="77777777" w:rsidR="0085213A" w:rsidRPr="00F60869" w:rsidRDefault="0085213A" w:rsidP="0085213A">
      <w:pPr>
        <w:pStyle w:val="Bodytext20"/>
        <w:numPr>
          <w:ilvl w:val="0"/>
          <w:numId w:val="15"/>
        </w:numPr>
        <w:tabs>
          <w:tab w:val="left" w:pos="526"/>
        </w:tabs>
        <w:spacing w:before="0" w:after="0" w:line="240" w:lineRule="auto"/>
        <w:ind w:left="0" w:firstLine="0"/>
        <w:rPr>
          <w:iCs/>
        </w:rPr>
      </w:pPr>
      <w:r w:rsidRPr="00F60869">
        <w:rPr>
          <w:iCs/>
        </w:rPr>
        <w:t>не допустить Работников, не</w:t>
      </w:r>
      <w:r>
        <w:rPr>
          <w:iCs/>
        </w:rPr>
        <w:t xml:space="preserve"> </w:t>
      </w:r>
      <w:r w:rsidRPr="00F60869">
        <w:rPr>
          <w:iCs/>
        </w:rPr>
        <w:t>соответствующих требованиям настоящего пункта, к исполнению обязанностей Покупател</w:t>
      </w:r>
      <w:r>
        <w:rPr>
          <w:iCs/>
        </w:rPr>
        <w:t>я</w:t>
      </w:r>
      <w:r w:rsidRPr="00F60869">
        <w:t xml:space="preserve">  с</w:t>
      </w:r>
      <w:r w:rsidRPr="00F60869">
        <w:rPr>
          <w:iCs/>
        </w:rPr>
        <w:t xml:space="preserve">   возложением всех убытков и ответственности на последнего;</w:t>
      </w:r>
    </w:p>
    <w:p w14:paraId="4416A34D" w14:textId="77777777" w:rsidR="0085213A" w:rsidRPr="00F60869" w:rsidRDefault="0085213A" w:rsidP="0085213A">
      <w:pPr>
        <w:pStyle w:val="Bodytext20"/>
        <w:numPr>
          <w:ilvl w:val="0"/>
          <w:numId w:val="15"/>
        </w:numPr>
        <w:tabs>
          <w:tab w:val="left" w:pos="526"/>
        </w:tabs>
        <w:spacing w:before="0" w:after="0" w:line="240" w:lineRule="auto"/>
        <w:ind w:left="0" w:firstLine="0"/>
        <w:rPr>
          <w:iCs/>
        </w:rPr>
      </w:pPr>
      <w:r w:rsidRPr="00F60869">
        <w:rPr>
          <w:iCs/>
        </w:rPr>
        <w:t xml:space="preserve">потребовать возмещения убытков и компенсации любых административных штрафов, вызванных нарушениями и наложенных на </w:t>
      </w:r>
      <w:r w:rsidR="00D655CC">
        <w:rPr>
          <w:iCs/>
        </w:rPr>
        <w:t>Поставщика</w:t>
      </w:r>
      <w:r w:rsidRPr="00F60869">
        <w:t xml:space="preserve"> </w:t>
      </w:r>
      <w:r w:rsidRPr="00F60869">
        <w:rPr>
          <w:iCs/>
        </w:rPr>
        <w:t>или его должностных лиц;</w:t>
      </w:r>
    </w:p>
    <w:p w14:paraId="4416A34E" w14:textId="77777777" w:rsidR="0085213A" w:rsidRPr="00F60869" w:rsidRDefault="0085213A" w:rsidP="0085213A">
      <w:pPr>
        <w:pStyle w:val="Bodytext20"/>
        <w:numPr>
          <w:ilvl w:val="0"/>
          <w:numId w:val="15"/>
        </w:numPr>
        <w:tabs>
          <w:tab w:val="left" w:pos="526"/>
        </w:tabs>
        <w:spacing w:before="0" w:after="0" w:line="240" w:lineRule="auto"/>
        <w:ind w:left="0" w:firstLine="0"/>
        <w:rPr>
          <w:iCs/>
        </w:rPr>
      </w:pPr>
      <w:r w:rsidRPr="00F60869">
        <w:rPr>
          <w:iCs/>
        </w:rPr>
        <w:t xml:space="preserve">расторгнуть Договор в одностороннем, внесудебном порядке без возмещения каких - либо убытков Покупателю. </w:t>
      </w:r>
    </w:p>
    <w:p w14:paraId="4416A34F" w14:textId="77777777" w:rsidR="0085213A" w:rsidRPr="00F60869" w:rsidRDefault="0085213A" w:rsidP="0085213A">
      <w:pPr>
        <w:pStyle w:val="af3"/>
        <w:rPr>
          <w:rFonts w:asciiTheme="minorHAnsi" w:hAnsiTheme="minorHAnsi"/>
          <w:iCs/>
        </w:rPr>
      </w:pPr>
    </w:p>
    <w:p w14:paraId="4416A350" w14:textId="77777777" w:rsidR="0085213A" w:rsidRPr="00F60869" w:rsidRDefault="0085213A" w:rsidP="0085213A">
      <w:pPr>
        <w:pStyle w:val="af3"/>
        <w:jc w:val="both"/>
        <w:rPr>
          <w:rFonts w:asciiTheme="minorHAnsi" w:hAnsiTheme="minorHAnsi"/>
        </w:rPr>
      </w:pPr>
      <w:r w:rsidRPr="00F60869">
        <w:rPr>
          <w:rFonts w:asciiTheme="minorHAnsi" w:hAnsiTheme="minorHAnsi"/>
          <w:iCs/>
          <w:lang w:bidi="ru-RU"/>
        </w:rPr>
        <w:t>* При этом под Работниками в настоящем пункте понимаются: лица, состоящие с Покупателем</w:t>
      </w:r>
      <w:r w:rsidRPr="00F60869">
        <w:rPr>
          <w:rFonts w:asciiTheme="minorHAnsi" w:hAnsiTheme="minorHAnsi"/>
        </w:rPr>
        <w:t xml:space="preserve"> </w:t>
      </w:r>
      <w:r w:rsidRPr="00F60869">
        <w:rPr>
          <w:rFonts w:asciiTheme="minorHAnsi" w:hAnsiTheme="minorHAnsi"/>
          <w:iCs/>
        </w:rPr>
        <w:t xml:space="preserve">  </w:t>
      </w:r>
      <w:r w:rsidRPr="00F60869">
        <w:rPr>
          <w:rFonts w:asciiTheme="minorHAnsi" w:hAnsiTheme="minorHAnsi"/>
          <w:iCs/>
          <w:lang w:bidi="ru-RU"/>
        </w:rPr>
        <w:t>в трудовых отношениях, физические лица, привлеченные им на основании гражданско-правовых договоров, представители и работники партнеров Покупателя, привлекаемые последним для исполнения своих обязательств по Договору.</w:t>
      </w:r>
    </w:p>
    <w:p w14:paraId="4416A351" w14:textId="77777777" w:rsidR="0085213A" w:rsidRPr="00F60869" w:rsidRDefault="0085213A" w:rsidP="0085213A">
      <w:pPr>
        <w:pStyle w:val="Bodytext20"/>
        <w:tabs>
          <w:tab w:val="left" w:pos="526"/>
        </w:tabs>
        <w:spacing w:before="0" w:after="0" w:line="240" w:lineRule="auto"/>
        <w:rPr>
          <w:iCs/>
        </w:rPr>
      </w:pPr>
    </w:p>
    <w:p w14:paraId="4416A352" w14:textId="77777777" w:rsidR="0085213A" w:rsidRPr="00F60869" w:rsidRDefault="00D655CC" w:rsidP="0085213A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/>
          <w:lang w:bidi="ru-RU"/>
        </w:rPr>
        <w:t>1</w:t>
      </w:r>
      <w:r w:rsidR="0085213A" w:rsidRPr="00F60869">
        <w:rPr>
          <w:rFonts w:asciiTheme="minorHAnsi" w:hAnsiTheme="minorHAnsi"/>
          <w:lang w:bidi="ru-RU"/>
        </w:rPr>
        <w:t xml:space="preserve">.3. Заверения и гарантии, предусмотренные настоящим </w:t>
      </w:r>
      <w:r w:rsidR="00C27F6B">
        <w:rPr>
          <w:rFonts w:asciiTheme="minorHAnsi" w:hAnsiTheme="minorHAnsi"/>
          <w:lang w:bidi="ru-RU"/>
        </w:rPr>
        <w:t>Приложением к Договору</w:t>
      </w:r>
      <w:r w:rsidR="0085213A" w:rsidRPr="00F60869">
        <w:rPr>
          <w:rFonts w:asciiTheme="minorHAnsi" w:hAnsiTheme="minorHAnsi"/>
          <w:lang w:bidi="ru-RU"/>
        </w:rPr>
        <w:t xml:space="preserve">, являются существенными условиями Договора, и полное исполнение Покупателем </w:t>
      </w:r>
      <w:r w:rsidR="0085213A" w:rsidRPr="00F60869">
        <w:rPr>
          <w:rFonts w:asciiTheme="minorHAnsi" w:hAnsiTheme="minorHAnsi"/>
          <w:iCs/>
        </w:rPr>
        <w:t xml:space="preserve"> </w:t>
      </w:r>
      <w:r w:rsidR="0085213A" w:rsidRPr="00F60869">
        <w:rPr>
          <w:rFonts w:asciiTheme="minorHAnsi" w:hAnsiTheme="minorHAnsi"/>
          <w:lang w:bidi="ru-RU"/>
        </w:rPr>
        <w:t xml:space="preserve">таких заверений и гарантий </w:t>
      </w:r>
      <w:r w:rsidR="0085213A" w:rsidRPr="00F60869">
        <w:rPr>
          <w:rFonts w:asciiTheme="minorHAnsi" w:hAnsiTheme="minorHAnsi"/>
          <w:lang w:bidi="ru-RU"/>
        </w:rPr>
        <w:lastRenderedPageBreak/>
        <w:t xml:space="preserve">является неотъемлемой частью его обязательств по Договору. </w:t>
      </w:r>
      <w:r w:rsidR="0085213A" w:rsidRPr="00F60869">
        <w:rPr>
          <w:rFonts w:asciiTheme="minorHAnsi" w:hAnsiTheme="minorHAnsi" w:cs="Arial"/>
        </w:rPr>
        <w:t xml:space="preserve">Положения настоящего </w:t>
      </w:r>
      <w:r w:rsidR="00C27F6B">
        <w:rPr>
          <w:rFonts w:asciiTheme="minorHAnsi" w:hAnsiTheme="minorHAnsi" w:cs="Arial"/>
        </w:rPr>
        <w:t>Приложения к</w:t>
      </w:r>
      <w:r w:rsidR="0085213A" w:rsidRPr="00F60869">
        <w:rPr>
          <w:rFonts w:asciiTheme="minorHAnsi" w:hAnsiTheme="minorHAnsi" w:cs="Arial"/>
        </w:rPr>
        <w:t xml:space="preserve"> Договор</w:t>
      </w:r>
      <w:r w:rsidR="00C27F6B">
        <w:rPr>
          <w:rFonts w:asciiTheme="minorHAnsi" w:hAnsiTheme="minorHAnsi" w:cs="Arial"/>
        </w:rPr>
        <w:t>у</w:t>
      </w:r>
      <w:r w:rsidR="0085213A" w:rsidRPr="00F60869">
        <w:rPr>
          <w:rFonts w:asciiTheme="minorHAnsi" w:hAnsiTheme="minorHAnsi" w:cs="Arial"/>
        </w:rPr>
        <w:t xml:space="preserve"> сохраняются после прекращения настоящего Договора по любой причине, за исключением тех заверений и гарантий, которые в силу своих условий или сущности не могут сохраниться после окончания срока действия Договора.</w:t>
      </w:r>
    </w:p>
    <w:p w14:paraId="4416A353" w14:textId="77777777" w:rsidR="0085213A" w:rsidRDefault="007A2E92" w:rsidP="0085213A">
      <w:pPr>
        <w:pStyle w:val="ac"/>
        <w:spacing w:after="0" w:line="240" w:lineRule="auto"/>
        <w:ind w:left="0"/>
        <w:contextualSpacing w:val="0"/>
        <w:jc w:val="both"/>
        <w:rPr>
          <w:rFonts w:asciiTheme="minorHAnsi" w:hAnsiTheme="minorHAnsi"/>
          <w:lang w:bidi="ru-RU"/>
        </w:rPr>
      </w:pPr>
      <w:r>
        <w:rPr>
          <w:rFonts w:asciiTheme="minorHAnsi" w:hAnsiTheme="minorHAnsi"/>
        </w:rPr>
        <w:t>1</w:t>
      </w:r>
      <w:r w:rsidR="0085213A" w:rsidRPr="00F60869">
        <w:rPr>
          <w:rFonts w:asciiTheme="minorHAnsi" w:hAnsiTheme="minorHAnsi"/>
        </w:rPr>
        <w:t xml:space="preserve">.4.  В случае нарушения Покупателем гарантий и заверений, предусмотренных настоящим </w:t>
      </w:r>
      <w:r>
        <w:rPr>
          <w:rFonts w:asciiTheme="minorHAnsi" w:hAnsiTheme="minorHAnsi"/>
        </w:rPr>
        <w:t>Приложением к Договору</w:t>
      </w:r>
      <w:r w:rsidR="0085213A" w:rsidRPr="00F60869">
        <w:rPr>
          <w:rFonts w:asciiTheme="minorHAnsi" w:hAnsiTheme="minorHAnsi"/>
        </w:rPr>
        <w:t>, П</w:t>
      </w:r>
      <w:r>
        <w:rPr>
          <w:rFonts w:asciiTheme="minorHAnsi" w:hAnsiTheme="minorHAnsi"/>
        </w:rPr>
        <w:t>оставщик</w:t>
      </w:r>
      <w:r w:rsidR="0085213A" w:rsidRPr="00F60869">
        <w:rPr>
          <w:rFonts w:asciiTheme="minorHAnsi" w:hAnsiTheme="minorHAnsi"/>
        </w:rPr>
        <w:t xml:space="preserve"> </w:t>
      </w:r>
      <w:r w:rsidR="0085213A" w:rsidRPr="00F60869">
        <w:rPr>
          <w:rFonts w:asciiTheme="minorHAnsi" w:hAnsiTheme="minorHAnsi"/>
          <w:iCs/>
        </w:rPr>
        <w:t xml:space="preserve"> </w:t>
      </w:r>
      <w:r w:rsidR="0085213A" w:rsidRPr="00F60869">
        <w:rPr>
          <w:rFonts w:asciiTheme="minorHAnsi" w:hAnsiTheme="minorHAnsi"/>
          <w:lang w:bidi="ru-RU"/>
        </w:rPr>
        <w:t>вправе приостановить исполнение всех своих обязательств по Договору и (или) расторгнуть Договор в одностороннем внесудебном порядке полностью или в части, затронутой нарушением, без возмещения каких-либо убытков и выплаты компенсаций, уведомив об этом Покупателя</w:t>
      </w:r>
      <w:r w:rsidR="0085213A" w:rsidRPr="00F60869">
        <w:rPr>
          <w:rFonts w:asciiTheme="minorHAnsi" w:hAnsiTheme="minorHAnsi"/>
          <w:iCs/>
        </w:rPr>
        <w:t xml:space="preserve"> </w:t>
      </w:r>
      <w:r w:rsidR="0085213A" w:rsidRPr="00F60869">
        <w:rPr>
          <w:rFonts w:asciiTheme="minorHAnsi" w:hAnsiTheme="minorHAnsi"/>
          <w:lang w:bidi="ru-RU"/>
        </w:rPr>
        <w:t xml:space="preserve">в письменном виде. Договор считается расторгнутым с момента получения </w:t>
      </w:r>
      <w:r w:rsidR="0085213A" w:rsidRPr="00F60869">
        <w:rPr>
          <w:rFonts w:asciiTheme="minorHAnsi" w:hAnsiTheme="minorHAnsi"/>
        </w:rPr>
        <w:t xml:space="preserve"> Покупателем</w:t>
      </w:r>
      <w:r w:rsidR="0085213A" w:rsidRPr="00F60869">
        <w:rPr>
          <w:rFonts w:asciiTheme="minorHAnsi" w:hAnsiTheme="minorHAnsi"/>
          <w:iCs/>
        </w:rPr>
        <w:t xml:space="preserve"> </w:t>
      </w:r>
      <w:r w:rsidR="0085213A" w:rsidRPr="00F60869">
        <w:rPr>
          <w:rFonts w:asciiTheme="minorHAnsi" w:hAnsiTheme="minorHAnsi"/>
          <w:lang w:bidi="ru-RU"/>
        </w:rPr>
        <w:t>такого уведомления, если иной порядок расторжения Договора не предусмотрен императивными нормами законодательства.</w:t>
      </w:r>
    </w:p>
    <w:p w14:paraId="79032246" w14:textId="77777777" w:rsidR="00D2557A" w:rsidRPr="00F60869" w:rsidRDefault="00D2557A" w:rsidP="0085213A">
      <w:pPr>
        <w:pStyle w:val="ac"/>
        <w:spacing w:after="0" w:line="240" w:lineRule="auto"/>
        <w:ind w:left="0"/>
        <w:contextualSpacing w:val="0"/>
        <w:jc w:val="both"/>
        <w:rPr>
          <w:rFonts w:asciiTheme="minorHAnsi" w:hAnsiTheme="minorHAnsi"/>
          <w:lang w:bidi="ru-RU"/>
        </w:rPr>
      </w:pPr>
    </w:p>
    <w:p w14:paraId="4416A354" w14:textId="77777777" w:rsidR="0085213A" w:rsidRPr="00F60869" w:rsidRDefault="007A2E92" w:rsidP="0085213A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/>
        </w:rPr>
        <w:t>1</w:t>
      </w:r>
      <w:r w:rsidR="0085213A" w:rsidRPr="00F60869">
        <w:rPr>
          <w:rFonts w:asciiTheme="minorHAnsi" w:hAnsiTheme="minorHAnsi"/>
        </w:rPr>
        <w:t xml:space="preserve">.5. В случае нарушения заверений, гарантий и обязательств, предусмотренных настоящим </w:t>
      </w:r>
      <w:r>
        <w:rPr>
          <w:rFonts w:asciiTheme="minorHAnsi" w:hAnsiTheme="minorHAnsi"/>
        </w:rPr>
        <w:t>Приложением к</w:t>
      </w:r>
      <w:r w:rsidR="0085213A" w:rsidRPr="00F60869">
        <w:rPr>
          <w:rFonts w:asciiTheme="minorHAnsi" w:hAnsiTheme="minorHAnsi"/>
        </w:rPr>
        <w:t xml:space="preserve"> Договор</w:t>
      </w:r>
      <w:r>
        <w:rPr>
          <w:rFonts w:asciiTheme="minorHAnsi" w:hAnsiTheme="minorHAnsi"/>
        </w:rPr>
        <w:t>у</w:t>
      </w:r>
      <w:r w:rsidR="0085213A" w:rsidRPr="00F60869">
        <w:rPr>
          <w:rFonts w:asciiTheme="minorHAnsi" w:hAnsiTheme="minorHAnsi"/>
        </w:rPr>
        <w:t xml:space="preserve">,  Покупатель  </w:t>
      </w:r>
      <w:r w:rsidR="0085213A" w:rsidRPr="00F60869">
        <w:rPr>
          <w:rFonts w:asciiTheme="minorHAnsi" w:hAnsiTheme="minorHAnsi"/>
          <w:iCs/>
        </w:rPr>
        <w:t xml:space="preserve">возмещает все убытки и имущественные потери </w:t>
      </w:r>
      <w:r w:rsidR="0085213A" w:rsidRPr="00F60869">
        <w:rPr>
          <w:rFonts w:asciiTheme="minorHAnsi" w:hAnsiTheme="minorHAnsi"/>
        </w:rPr>
        <w:t>П</w:t>
      </w:r>
      <w:r>
        <w:rPr>
          <w:rFonts w:asciiTheme="minorHAnsi" w:hAnsiTheme="minorHAnsi"/>
        </w:rPr>
        <w:t>оставщика</w:t>
      </w:r>
      <w:r w:rsidR="0085213A" w:rsidRPr="00F60869">
        <w:rPr>
          <w:rFonts w:asciiTheme="minorHAnsi" w:hAnsiTheme="minorHAnsi"/>
        </w:rPr>
        <w:t xml:space="preserve">, в том числе, но не исключительно, возмещает все расходы последнего, включая суммы штрафов, наложенных уполномоченными органами и (или) судами, </w:t>
      </w:r>
      <w:r w:rsidR="0085213A" w:rsidRPr="00F60869">
        <w:rPr>
          <w:rFonts w:asciiTheme="minorHAnsi" w:hAnsiTheme="minorHAnsi" w:cs="Arial"/>
        </w:rPr>
        <w:t xml:space="preserve">а также компенсирует в полном объеме ущерб, нанесенный деловой репутации </w:t>
      </w:r>
      <w:r>
        <w:rPr>
          <w:rFonts w:asciiTheme="minorHAnsi" w:hAnsiTheme="minorHAnsi" w:cs="Arial"/>
        </w:rPr>
        <w:t>Поставщика</w:t>
      </w:r>
      <w:r w:rsidR="0085213A" w:rsidRPr="00F60869">
        <w:rPr>
          <w:rFonts w:asciiTheme="minorHAnsi" w:hAnsiTheme="minorHAnsi" w:cs="Arial"/>
        </w:rPr>
        <w:t>, возникший в связи с допущением описанных выше нарушений.</w:t>
      </w:r>
    </w:p>
    <w:p w14:paraId="4416A355" w14:textId="77777777" w:rsidR="0085213A" w:rsidRPr="00F60869" w:rsidRDefault="007A2E92" w:rsidP="0085213A">
      <w:pPr>
        <w:autoSpaceDN w:val="0"/>
        <w:jc w:val="both"/>
        <w:textAlignment w:val="baseline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</w:t>
      </w:r>
      <w:r w:rsidR="0085213A" w:rsidRPr="00F60869">
        <w:rPr>
          <w:rFonts w:asciiTheme="minorHAnsi" w:hAnsiTheme="minorHAnsi" w:cs="Arial"/>
        </w:rPr>
        <w:t xml:space="preserve">.6. Продление срока действия настоящего Договора по любым основаниям, означает подтверждение Покупателем продления всех правил и процедур, изложенных в настоящем </w:t>
      </w:r>
      <w:r>
        <w:rPr>
          <w:rFonts w:asciiTheme="minorHAnsi" w:hAnsiTheme="minorHAnsi" w:cs="Arial"/>
        </w:rPr>
        <w:t xml:space="preserve">Приложении к </w:t>
      </w:r>
      <w:r w:rsidR="0085213A" w:rsidRPr="00F60869">
        <w:rPr>
          <w:rFonts w:asciiTheme="minorHAnsi" w:hAnsiTheme="minorHAnsi" w:cs="Arial"/>
        </w:rPr>
        <w:t xml:space="preserve"> Договор</w:t>
      </w:r>
      <w:r>
        <w:rPr>
          <w:rFonts w:asciiTheme="minorHAnsi" w:hAnsiTheme="minorHAnsi" w:cs="Arial"/>
        </w:rPr>
        <w:t>у</w:t>
      </w:r>
      <w:r w:rsidR="0085213A" w:rsidRPr="00F60869">
        <w:rPr>
          <w:rFonts w:asciiTheme="minorHAnsi" w:hAnsiTheme="minorHAnsi" w:cs="Arial"/>
        </w:rPr>
        <w:t>.</w:t>
      </w:r>
    </w:p>
    <w:p w14:paraId="4416A356" w14:textId="77777777" w:rsidR="00D20B32" w:rsidRDefault="00D20B32" w:rsidP="0085213A">
      <w:pPr>
        <w:spacing w:after="0" w:line="240" w:lineRule="auto"/>
        <w:jc w:val="both"/>
        <w:rPr>
          <w:rFonts w:asciiTheme="minorHAnsi" w:hAnsiTheme="minorHAnsi"/>
          <w:b/>
        </w:rPr>
      </w:pPr>
    </w:p>
    <w:p w14:paraId="4416A357" w14:textId="77777777" w:rsidR="00D20B32" w:rsidRDefault="00D20B32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75C9E4F0" w14:textId="77777777" w:rsidR="00FB79B2" w:rsidRPr="00EA5686" w:rsidRDefault="00FB79B2" w:rsidP="00FB79B2">
      <w:pPr>
        <w:pStyle w:val="af5"/>
        <w:spacing w:after="0"/>
        <w:rPr>
          <w:rFonts w:asciiTheme="minorHAnsi" w:hAnsiTheme="minorHAnsi" w:cs="Arial"/>
          <w:b/>
          <w:snapToGrid w:val="0"/>
        </w:rPr>
      </w:pPr>
      <w:r w:rsidRPr="00EA5686">
        <w:rPr>
          <w:rFonts w:asciiTheme="minorHAnsi" w:hAnsiTheme="minorHAnsi" w:cs="Arial"/>
          <w:b/>
          <w:snapToGrid w:val="0"/>
        </w:rPr>
        <w:t xml:space="preserve">От имени </w:t>
      </w:r>
      <w:r>
        <w:rPr>
          <w:rFonts w:asciiTheme="minorHAnsi" w:hAnsiTheme="minorHAnsi" w:cs="Arial"/>
          <w:b/>
          <w:snapToGrid w:val="0"/>
        </w:rPr>
        <w:t>ОО</w:t>
      </w:r>
      <w:r w:rsidRPr="00EA5686">
        <w:rPr>
          <w:rFonts w:asciiTheme="minorHAnsi" w:hAnsiTheme="minorHAnsi" w:cs="Arial"/>
          <w:b/>
          <w:snapToGrid w:val="0"/>
        </w:rPr>
        <w:t>О «</w:t>
      </w:r>
      <w:r>
        <w:rPr>
          <w:rFonts w:asciiTheme="minorHAnsi" w:hAnsiTheme="minorHAnsi" w:cs="Arial"/>
          <w:b/>
          <w:snapToGrid w:val="0"/>
        </w:rPr>
        <w:t xml:space="preserve">Виктория </w:t>
      </w:r>
      <w:proofErr w:type="gramStart"/>
      <w:r>
        <w:rPr>
          <w:rFonts w:asciiTheme="minorHAnsi" w:hAnsiTheme="minorHAnsi" w:cs="Arial"/>
          <w:b/>
          <w:snapToGrid w:val="0"/>
        </w:rPr>
        <w:t>Балтия</w:t>
      </w:r>
      <w:r w:rsidRPr="00EA5686">
        <w:rPr>
          <w:rFonts w:asciiTheme="minorHAnsi" w:hAnsiTheme="minorHAnsi" w:cs="Arial"/>
          <w:b/>
          <w:snapToGrid w:val="0"/>
        </w:rPr>
        <w:t xml:space="preserve">»   </w:t>
      </w:r>
      <w:proofErr w:type="gramEnd"/>
      <w:r w:rsidRPr="00EA5686">
        <w:rPr>
          <w:rFonts w:asciiTheme="minorHAnsi" w:hAnsiTheme="minorHAnsi" w:cs="Arial"/>
          <w:b/>
          <w:snapToGrid w:val="0"/>
        </w:rPr>
        <w:t xml:space="preserve">                    </w:t>
      </w:r>
      <w:r w:rsidRPr="00DD4C3C">
        <w:rPr>
          <w:rFonts w:asciiTheme="minorHAnsi" w:hAnsiTheme="minorHAnsi" w:cs="Arial"/>
          <w:b/>
          <w:snapToGrid w:val="0"/>
        </w:rPr>
        <w:tab/>
      </w:r>
      <w:r w:rsidRPr="00DD4C3C">
        <w:rPr>
          <w:rFonts w:asciiTheme="minorHAnsi" w:hAnsiTheme="minorHAnsi" w:cs="Arial"/>
          <w:b/>
          <w:snapToGrid w:val="0"/>
        </w:rPr>
        <w:tab/>
      </w:r>
      <w:r w:rsidRPr="00EA5686">
        <w:rPr>
          <w:rFonts w:asciiTheme="minorHAnsi" w:hAnsiTheme="minorHAnsi" w:cs="Arial"/>
          <w:b/>
          <w:snapToGrid w:val="0"/>
        </w:rPr>
        <w:t>______________/</w:t>
      </w:r>
      <w:permStart w:id="1711888245" w:edGrp="everyone"/>
      <w:r>
        <w:rPr>
          <w:rFonts w:asciiTheme="minorHAnsi" w:hAnsiTheme="minorHAnsi" w:cs="Arial"/>
          <w:b/>
          <w:snapToGrid w:val="0"/>
        </w:rPr>
        <w:t>______________/_</w:t>
      </w:r>
      <w:permEnd w:id="1711888245"/>
    </w:p>
    <w:p w14:paraId="5D60C565" w14:textId="77777777" w:rsidR="00FB79B2" w:rsidRDefault="00FB79B2" w:rsidP="00FB79B2">
      <w:pPr>
        <w:pStyle w:val="af5"/>
        <w:spacing w:after="0"/>
        <w:rPr>
          <w:rFonts w:asciiTheme="minorHAnsi" w:hAnsiTheme="minorHAnsi" w:cs="Arial"/>
          <w:snapToGrid w:val="0"/>
        </w:rPr>
      </w:pPr>
    </w:p>
    <w:p w14:paraId="6481976B" w14:textId="77777777" w:rsidR="00FB79B2" w:rsidRDefault="00FB79B2" w:rsidP="00FB79B2">
      <w:pPr>
        <w:pStyle w:val="af5"/>
        <w:spacing w:after="0"/>
        <w:rPr>
          <w:rFonts w:asciiTheme="minorHAnsi" w:hAnsiTheme="minorHAnsi" w:cs="Arial"/>
          <w:snapToGrid w:val="0"/>
        </w:rPr>
      </w:pPr>
    </w:p>
    <w:p w14:paraId="5A9ADB01" w14:textId="77777777" w:rsidR="00FB79B2" w:rsidRDefault="00FB79B2" w:rsidP="00FB79B2">
      <w:pPr>
        <w:pStyle w:val="af5"/>
        <w:spacing w:after="0"/>
        <w:rPr>
          <w:rFonts w:asciiTheme="minorHAnsi" w:hAnsiTheme="minorHAnsi" w:cs="Arial"/>
          <w:snapToGrid w:val="0"/>
        </w:rPr>
      </w:pPr>
    </w:p>
    <w:p w14:paraId="01D0AE3A" w14:textId="77777777" w:rsidR="00FB79B2" w:rsidRPr="00EA5686" w:rsidRDefault="00FB79B2" w:rsidP="00FB79B2">
      <w:pPr>
        <w:pStyle w:val="af5"/>
        <w:spacing w:after="0"/>
        <w:rPr>
          <w:rFonts w:asciiTheme="minorHAnsi" w:hAnsiTheme="minorHAnsi" w:cs="Arial"/>
          <w:b/>
          <w:snapToGrid w:val="0"/>
        </w:rPr>
      </w:pPr>
      <w:r w:rsidRPr="00EA5686">
        <w:rPr>
          <w:rFonts w:asciiTheme="minorHAnsi" w:hAnsiTheme="minorHAnsi" w:cs="Arial"/>
          <w:b/>
          <w:snapToGrid w:val="0"/>
        </w:rPr>
        <w:t xml:space="preserve">От </w:t>
      </w:r>
      <w:proofErr w:type="gramStart"/>
      <w:r w:rsidRPr="00EA5686">
        <w:rPr>
          <w:rFonts w:asciiTheme="minorHAnsi" w:hAnsiTheme="minorHAnsi" w:cs="Arial"/>
          <w:b/>
          <w:snapToGrid w:val="0"/>
        </w:rPr>
        <w:t xml:space="preserve">имени </w:t>
      </w:r>
      <w:r w:rsidRPr="004F78B7">
        <w:rPr>
          <w:rFonts w:asciiTheme="minorHAnsi" w:hAnsiTheme="minorHAnsi" w:cs="Arial"/>
          <w:b/>
          <w:snapToGrid w:val="0"/>
        </w:rPr>
        <w:t xml:space="preserve"> </w:t>
      </w:r>
      <w:permStart w:id="701118585" w:edGrp="everyone"/>
      <w:r>
        <w:rPr>
          <w:rFonts w:asciiTheme="minorHAnsi" w:hAnsiTheme="minorHAnsi" w:cs="Arial"/>
          <w:b/>
          <w:snapToGrid w:val="0"/>
        </w:rPr>
        <w:t>_</w:t>
      </w:r>
      <w:proofErr w:type="gramEnd"/>
      <w:r>
        <w:rPr>
          <w:rFonts w:asciiTheme="minorHAnsi" w:hAnsiTheme="minorHAnsi" w:cs="Arial"/>
          <w:b/>
          <w:snapToGrid w:val="0"/>
        </w:rPr>
        <w:t>______________</w:t>
      </w:r>
      <w:permEnd w:id="701118585"/>
      <w:r w:rsidRPr="00EA5686">
        <w:rPr>
          <w:rFonts w:asciiTheme="minorHAnsi" w:hAnsiTheme="minorHAnsi" w:cs="Arial"/>
          <w:b/>
          <w:snapToGrid w:val="0"/>
        </w:rPr>
        <w:tab/>
      </w:r>
      <w:r w:rsidRPr="00EA5686">
        <w:rPr>
          <w:rFonts w:asciiTheme="minorHAnsi" w:hAnsiTheme="minorHAnsi" w:cs="Arial"/>
          <w:b/>
          <w:snapToGrid w:val="0"/>
        </w:rPr>
        <w:tab/>
      </w:r>
      <w:r w:rsidRPr="00EA5686">
        <w:rPr>
          <w:rFonts w:asciiTheme="minorHAnsi" w:hAnsiTheme="minorHAnsi" w:cs="Arial"/>
          <w:b/>
          <w:snapToGrid w:val="0"/>
        </w:rPr>
        <w:tab/>
        <w:t>______________/</w:t>
      </w:r>
      <w:permStart w:id="1858495810" w:edGrp="everyone"/>
      <w:r>
        <w:rPr>
          <w:rFonts w:asciiTheme="minorHAnsi" w:hAnsiTheme="minorHAnsi" w:cs="Arial"/>
          <w:b/>
          <w:snapToGrid w:val="0"/>
        </w:rPr>
        <w:t>_______________/</w:t>
      </w:r>
      <w:permEnd w:id="1858495810"/>
    </w:p>
    <w:p w14:paraId="3DB89A06" w14:textId="77777777" w:rsidR="00FB79B2" w:rsidRPr="000D0229" w:rsidRDefault="00FB79B2" w:rsidP="00FB79B2">
      <w:pPr>
        <w:pStyle w:val="af5"/>
        <w:spacing w:after="0"/>
        <w:rPr>
          <w:rFonts w:asciiTheme="minorHAnsi" w:hAnsiTheme="minorHAnsi" w:cs="Arial"/>
          <w:b/>
          <w:snapToGrid w:val="0"/>
        </w:rPr>
      </w:pPr>
    </w:p>
    <w:p w14:paraId="4416A358" w14:textId="2B91A8B4" w:rsidR="00661CBD" w:rsidRDefault="00661CBD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4416A35C" w14:textId="0C9F2CAD" w:rsidR="00D20B32" w:rsidRPr="006D4924" w:rsidRDefault="00781D79" w:rsidP="00D20B32">
      <w:pPr>
        <w:pageBreakBefore/>
        <w:spacing w:after="0" w:line="240" w:lineRule="auto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 xml:space="preserve">Приложение № </w:t>
      </w:r>
      <w:r w:rsidR="006012C5">
        <w:rPr>
          <w:rFonts w:asciiTheme="minorHAnsi" w:hAnsiTheme="minorHAnsi"/>
          <w:b/>
        </w:rPr>
        <w:t>2</w:t>
      </w:r>
      <w:r w:rsidR="00D20B32">
        <w:rPr>
          <w:rFonts w:asciiTheme="minorHAnsi" w:hAnsiTheme="minorHAnsi"/>
          <w:b/>
        </w:rPr>
        <w:t xml:space="preserve"> </w:t>
      </w:r>
      <w:r w:rsidR="00D20B32" w:rsidRPr="006D4924">
        <w:rPr>
          <w:rFonts w:asciiTheme="minorHAnsi" w:hAnsiTheme="minorHAnsi"/>
          <w:b/>
        </w:rPr>
        <w:t xml:space="preserve">к Договору поставки № </w:t>
      </w:r>
      <w:permStart w:id="748314067" w:edGrp="everyone"/>
      <w:r w:rsidR="00B93B32">
        <w:rPr>
          <w:rFonts w:asciiTheme="minorHAnsi" w:hAnsiTheme="minorHAnsi"/>
          <w:b/>
        </w:rPr>
        <w:t>__________</w:t>
      </w:r>
      <w:permEnd w:id="748314067"/>
    </w:p>
    <w:p w14:paraId="4416A35D" w14:textId="77777777" w:rsidR="00D20B32" w:rsidRPr="006D4924" w:rsidRDefault="008353EE" w:rsidP="00D20B32">
      <w:pPr>
        <w:spacing w:after="0" w:line="240" w:lineRule="auto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о</w:t>
      </w:r>
      <w:r w:rsidR="00D20B32" w:rsidRPr="006D4924">
        <w:rPr>
          <w:rFonts w:asciiTheme="minorHAnsi" w:hAnsiTheme="minorHAnsi"/>
          <w:b/>
        </w:rPr>
        <w:t xml:space="preserve">т </w:t>
      </w:r>
      <w:r w:rsidR="00D20B32" w:rsidRPr="00DD4C3C">
        <w:rPr>
          <w:rFonts w:asciiTheme="minorHAnsi" w:hAnsiTheme="minorHAnsi"/>
          <w:b/>
        </w:rPr>
        <w:t>«</w:t>
      </w:r>
      <w:permStart w:id="2142850306" w:edGrp="everyone"/>
      <w:r w:rsidR="00D20B32" w:rsidRPr="00DD4C3C">
        <w:rPr>
          <w:rFonts w:asciiTheme="minorHAnsi" w:hAnsiTheme="minorHAnsi"/>
          <w:b/>
        </w:rPr>
        <w:t>____</w:t>
      </w:r>
      <w:permEnd w:id="2142850306"/>
      <w:r w:rsidR="00D20B32" w:rsidRPr="00DD4C3C">
        <w:rPr>
          <w:rFonts w:asciiTheme="minorHAnsi" w:hAnsiTheme="minorHAnsi"/>
          <w:b/>
        </w:rPr>
        <w:t xml:space="preserve">» </w:t>
      </w:r>
      <w:permStart w:id="1010117429" w:edGrp="everyone"/>
      <w:r w:rsidR="00D20B32" w:rsidRPr="00DD4C3C">
        <w:rPr>
          <w:rFonts w:asciiTheme="minorHAnsi" w:hAnsiTheme="minorHAnsi"/>
          <w:b/>
        </w:rPr>
        <w:t>___________</w:t>
      </w:r>
      <w:permEnd w:id="1010117429"/>
      <w:r w:rsidR="00D20B32" w:rsidRPr="00DD4C3C">
        <w:rPr>
          <w:rFonts w:asciiTheme="minorHAnsi" w:hAnsiTheme="minorHAnsi"/>
          <w:b/>
        </w:rPr>
        <w:t xml:space="preserve"> 20</w:t>
      </w:r>
      <w:permStart w:id="1396997463" w:edGrp="everyone"/>
      <w:r w:rsidR="00D20B32" w:rsidRPr="00DD4C3C">
        <w:rPr>
          <w:rFonts w:asciiTheme="minorHAnsi" w:hAnsiTheme="minorHAnsi"/>
          <w:b/>
        </w:rPr>
        <w:t>___</w:t>
      </w:r>
      <w:permEnd w:id="1396997463"/>
      <w:r w:rsidR="00D20B32" w:rsidRPr="00DD4C3C">
        <w:rPr>
          <w:rFonts w:asciiTheme="minorHAnsi" w:hAnsiTheme="minorHAnsi"/>
          <w:b/>
        </w:rPr>
        <w:t>г</w:t>
      </w:r>
      <w:r w:rsidR="00D20B32" w:rsidRPr="006D4924">
        <w:rPr>
          <w:rFonts w:asciiTheme="minorHAnsi" w:hAnsiTheme="minorHAnsi"/>
          <w:b/>
        </w:rPr>
        <w:t>.</w:t>
      </w:r>
    </w:p>
    <w:p w14:paraId="4416A35E" w14:textId="77777777" w:rsidR="00D20B32" w:rsidRDefault="00D20B32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35F" w14:textId="77777777" w:rsidR="00D20B32" w:rsidRDefault="00D20B32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360" w14:textId="77777777" w:rsidR="00D20B32" w:rsidRDefault="00D20B32" w:rsidP="00D20B32">
      <w:pPr>
        <w:spacing w:after="0"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РЕКВИЗИТЫ СТОРОН</w:t>
      </w:r>
    </w:p>
    <w:p w14:paraId="4416A361" w14:textId="77777777" w:rsidR="00D20B32" w:rsidRDefault="00D20B32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tbl>
      <w:tblPr>
        <w:tblStyle w:val="ad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106"/>
        <w:gridCol w:w="5523"/>
      </w:tblGrid>
      <w:tr w:rsidR="00D20B32" w14:paraId="4416A378" w14:textId="77777777" w:rsidTr="002D0345">
        <w:tc>
          <w:tcPr>
            <w:tcW w:w="4106" w:type="dxa"/>
          </w:tcPr>
          <w:p w14:paraId="4416A362" w14:textId="77777777" w:rsidR="00D20B32" w:rsidRDefault="00D20B32" w:rsidP="00D74BFE">
            <w:pPr>
              <w:tabs>
                <w:tab w:val="left" w:pos="567"/>
              </w:tabs>
              <w:jc w:val="both"/>
              <w:rPr>
                <w:b/>
                <w:noProof/>
                <w:sz w:val="18"/>
                <w:szCs w:val="18"/>
              </w:rPr>
            </w:pPr>
            <w:r w:rsidRPr="006D4924">
              <w:rPr>
                <w:rFonts w:asciiTheme="minorHAnsi" w:hAnsiTheme="minorHAnsi"/>
                <w:b/>
              </w:rPr>
              <w:t>Покупатель:</w:t>
            </w:r>
            <w:r w:rsidRPr="006D4924">
              <w:rPr>
                <w:rFonts w:asciiTheme="minorHAnsi" w:hAnsiTheme="minorHAnsi"/>
                <w:b/>
              </w:rPr>
              <w:tab/>
            </w:r>
          </w:p>
          <w:p w14:paraId="4416A363" w14:textId="77777777" w:rsidR="00D20B32" w:rsidRDefault="00D20B32" w:rsidP="00D74BFE">
            <w:pPr>
              <w:tabs>
                <w:tab w:val="left" w:pos="567"/>
              </w:tabs>
              <w:jc w:val="both"/>
              <w:rPr>
                <w:b/>
                <w:noProof/>
                <w:sz w:val="18"/>
                <w:szCs w:val="18"/>
              </w:rPr>
            </w:pPr>
          </w:p>
          <w:p w14:paraId="4416A364" w14:textId="77777777" w:rsidR="00D20B32" w:rsidRDefault="00EB20B4" w:rsidP="00D74BFE">
            <w:pPr>
              <w:pStyle w:val="af3"/>
              <w:rPr>
                <w:noProof/>
                <w:sz w:val="18"/>
                <w:szCs w:val="18"/>
              </w:rPr>
            </w:pPr>
            <w:permStart w:id="674177170" w:edGrp="everyone"/>
            <w:r w:rsidRPr="00657BEC">
              <w:rPr>
                <w:noProof/>
                <w:sz w:val="18"/>
                <w:szCs w:val="18"/>
              </w:rPr>
              <w:tab/>
            </w:r>
          </w:p>
          <w:permEnd w:id="674177170"/>
          <w:p w14:paraId="4416A365" w14:textId="77777777" w:rsidR="00D20B32" w:rsidRPr="004C499E" w:rsidRDefault="00D20B32" w:rsidP="00D74BFE">
            <w:pPr>
              <w:pStyle w:val="af3"/>
              <w:rPr>
                <w:b/>
                <w:noProof/>
                <w:sz w:val="18"/>
                <w:szCs w:val="18"/>
              </w:rPr>
            </w:pPr>
          </w:p>
          <w:p w14:paraId="4416A366" w14:textId="77777777" w:rsidR="00D20B32" w:rsidRDefault="00D20B32" w:rsidP="00D74BFE">
            <w:pPr>
              <w:pStyle w:val="af3"/>
              <w:rPr>
                <w:noProof/>
                <w:sz w:val="18"/>
                <w:szCs w:val="18"/>
              </w:rPr>
            </w:pPr>
          </w:p>
          <w:p w14:paraId="4416A367" w14:textId="77777777" w:rsidR="00D20B32" w:rsidRDefault="00D20B32" w:rsidP="00D74BFE">
            <w:pPr>
              <w:pStyle w:val="af3"/>
              <w:rPr>
                <w:noProof/>
                <w:sz w:val="18"/>
                <w:szCs w:val="18"/>
              </w:rPr>
            </w:pPr>
          </w:p>
          <w:p w14:paraId="4416A368" w14:textId="77777777" w:rsidR="00D20B32" w:rsidRDefault="00D20B32" w:rsidP="00D74BFE">
            <w:pPr>
              <w:pStyle w:val="af3"/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5523" w:type="dxa"/>
          </w:tcPr>
          <w:p w14:paraId="4416A369" w14:textId="77777777" w:rsidR="00D20B32" w:rsidRDefault="00D20B32" w:rsidP="00D74BFE">
            <w:pPr>
              <w:pStyle w:val="af3"/>
              <w:rPr>
                <w:rFonts w:asciiTheme="minorHAnsi" w:hAnsiTheme="minorHAnsi"/>
                <w:b/>
              </w:rPr>
            </w:pPr>
            <w:r w:rsidRPr="006D4924">
              <w:rPr>
                <w:rFonts w:asciiTheme="minorHAnsi" w:hAnsiTheme="minorHAnsi"/>
                <w:b/>
              </w:rPr>
              <w:t>Поставщик</w:t>
            </w:r>
            <w:r>
              <w:rPr>
                <w:rFonts w:asciiTheme="minorHAnsi" w:hAnsiTheme="minorHAnsi"/>
                <w:b/>
              </w:rPr>
              <w:t>:</w:t>
            </w:r>
          </w:p>
          <w:p w14:paraId="4416A36A" w14:textId="77777777" w:rsidR="00D20B32" w:rsidRPr="00FD641E" w:rsidRDefault="00D20B32" w:rsidP="00D74BFE">
            <w:pPr>
              <w:pStyle w:val="af3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416A36B" w14:textId="7EE13985" w:rsidR="00D20B32" w:rsidRPr="00FD641E" w:rsidRDefault="002D0345" w:rsidP="00D74BFE">
            <w:pPr>
              <w:pStyle w:val="af3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Общество с ограниченной ответственностью</w:t>
            </w:r>
            <w:r w:rsidR="00D20B32" w:rsidRPr="00FD641E">
              <w:rPr>
                <w:rFonts w:asciiTheme="minorHAnsi" w:hAnsiTheme="minorHAnsi"/>
                <w:b/>
                <w:sz w:val="18"/>
                <w:szCs w:val="18"/>
              </w:rPr>
              <w:t xml:space="preserve"> «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Виктория Балтия</w:t>
            </w:r>
            <w:r w:rsidR="00D20B32" w:rsidRPr="00FD641E">
              <w:rPr>
                <w:rFonts w:asciiTheme="minorHAnsi" w:hAnsiTheme="minorHAnsi"/>
                <w:b/>
                <w:sz w:val="18"/>
                <w:szCs w:val="18"/>
              </w:rPr>
              <w:t>»</w:t>
            </w:r>
          </w:p>
          <w:p w14:paraId="4416A376" w14:textId="77777777" w:rsidR="00D20B32" w:rsidRDefault="00D20B32" w:rsidP="00D74BFE">
            <w:pPr>
              <w:pStyle w:val="af3"/>
            </w:pPr>
            <w:permStart w:id="1420890578" w:edGrp="everyone"/>
          </w:p>
          <w:permEnd w:id="1420890578"/>
          <w:p w14:paraId="4416A377" w14:textId="77777777" w:rsidR="00D20B32" w:rsidRPr="00FD641E" w:rsidRDefault="00D20B32" w:rsidP="00D74BFE">
            <w:pPr>
              <w:pStyle w:val="af3"/>
              <w:rPr>
                <w:rFonts w:asciiTheme="minorHAnsi" w:hAnsiTheme="minorHAnsi"/>
                <w:sz w:val="18"/>
                <w:szCs w:val="18"/>
                <w:highlight w:val="yellow"/>
              </w:rPr>
            </w:pPr>
          </w:p>
        </w:tc>
      </w:tr>
    </w:tbl>
    <w:p w14:paraId="4416A379" w14:textId="77777777" w:rsidR="00D20B32" w:rsidRDefault="00D20B32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37A" w14:textId="77777777" w:rsidR="00D20B32" w:rsidRDefault="00D20B32" w:rsidP="00713524">
      <w:pPr>
        <w:spacing w:after="0" w:line="240" w:lineRule="auto"/>
        <w:jc w:val="right"/>
        <w:rPr>
          <w:rFonts w:asciiTheme="minorHAnsi" w:hAnsiTheme="minorHAnsi"/>
          <w:b/>
        </w:rPr>
      </w:pPr>
    </w:p>
    <w:p w14:paraId="4416A37B" w14:textId="77777777" w:rsidR="00D20B32" w:rsidRDefault="00D20B32" w:rsidP="00D20B32">
      <w:pPr>
        <w:spacing w:after="0"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В случае подписания Сторонами настоящего Приложения в новой редакции, старое утрачивает силу с момента такого подписания</w:t>
      </w:r>
    </w:p>
    <w:p w14:paraId="4416A37C" w14:textId="77777777" w:rsidR="00045723" w:rsidRDefault="00045723" w:rsidP="00D20B32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4416A37D" w14:textId="77777777" w:rsidR="00045723" w:rsidRDefault="00045723" w:rsidP="00D20B32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4416A37E" w14:textId="77777777" w:rsidR="00045723" w:rsidRDefault="00045723" w:rsidP="00D20B32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4416A37F" w14:textId="77777777" w:rsidR="00045723" w:rsidRDefault="00045723" w:rsidP="00D20B32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4416A380" w14:textId="77777777" w:rsidR="00045723" w:rsidRDefault="00045723" w:rsidP="00D20B32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2B4ABC58" w14:textId="77777777" w:rsidR="00FB79B2" w:rsidRPr="00EA5686" w:rsidRDefault="00FB79B2" w:rsidP="00FB79B2">
      <w:pPr>
        <w:pStyle w:val="af5"/>
        <w:spacing w:after="0"/>
        <w:rPr>
          <w:rFonts w:asciiTheme="minorHAnsi" w:hAnsiTheme="minorHAnsi" w:cs="Arial"/>
          <w:b/>
          <w:snapToGrid w:val="0"/>
        </w:rPr>
      </w:pPr>
      <w:r w:rsidRPr="00EA5686">
        <w:rPr>
          <w:rFonts w:asciiTheme="minorHAnsi" w:hAnsiTheme="minorHAnsi" w:cs="Arial"/>
          <w:b/>
          <w:snapToGrid w:val="0"/>
        </w:rPr>
        <w:t xml:space="preserve">От имени </w:t>
      </w:r>
      <w:r>
        <w:rPr>
          <w:rFonts w:asciiTheme="minorHAnsi" w:hAnsiTheme="minorHAnsi" w:cs="Arial"/>
          <w:b/>
          <w:snapToGrid w:val="0"/>
        </w:rPr>
        <w:t>ОО</w:t>
      </w:r>
      <w:r w:rsidRPr="00EA5686">
        <w:rPr>
          <w:rFonts w:asciiTheme="minorHAnsi" w:hAnsiTheme="minorHAnsi" w:cs="Arial"/>
          <w:b/>
          <w:snapToGrid w:val="0"/>
        </w:rPr>
        <w:t>О «</w:t>
      </w:r>
      <w:r>
        <w:rPr>
          <w:rFonts w:asciiTheme="minorHAnsi" w:hAnsiTheme="minorHAnsi" w:cs="Arial"/>
          <w:b/>
          <w:snapToGrid w:val="0"/>
        </w:rPr>
        <w:t xml:space="preserve">Виктория </w:t>
      </w:r>
      <w:proofErr w:type="gramStart"/>
      <w:r>
        <w:rPr>
          <w:rFonts w:asciiTheme="minorHAnsi" w:hAnsiTheme="minorHAnsi" w:cs="Arial"/>
          <w:b/>
          <w:snapToGrid w:val="0"/>
        </w:rPr>
        <w:t>Балтия</w:t>
      </w:r>
      <w:r w:rsidRPr="00EA5686">
        <w:rPr>
          <w:rFonts w:asciiTheme="minorHAnsi" w:hAnsiTheme="minorHAnsi" w:cs="Arial"/>
          <w:b/>
          <w:snapToGrid w:val="0"/>
        </w:rPr>
        <w:t xml:space="preserve">»   </w:t>
      </w:r>
      <w:proofErr w:type="gramEnd"/>
      <w:r w:rsidRPr="00EA5686">
        <w:rPr>
          <w:rFonts w:asciiTheme="minorHAnsi" w:hAnsiTheme="minorHAnsi" w:cs="Arial"/>
          <w:b/>
          <w:snapToGrid w:val="0"/>
        </w:rPr>
        <w:t xml:space="preserve">                    </w:t>
      </w:r>
      <w:r w:rsidRPr="00DD4C3C">
        <w:rPr>
          <w:rFonts w:asciiTheme="minorHAnsi" w:hAnsiTheme="minorHAnsi" w:cs="Arial"/>
          <w:b/>
          <w:snapToGrid w:val="0"/>
        </w:rPr>
        <w:tab/>
      </w:r>
      <w:r w:rsidRPr="00DD4C3C">
        <w:rPr>
          <w:rFonts w:asciiTheme="minorHAnsi" w:hAnsiTheme="minorHAnsi" w:cs="Arial"/>
          <w:b/>
          <w:snapToGrid w:val="0"/>
        </w:rPr>
        <w:tab/>
      </w:r>
      <w:r w:rsidRPr="00EA5686">
        <w:rPr>
          <w:rFonts w:asciiTheme="minorHAnsi" w:hAnsiTheme="minorHAnsi" w:cs="Arial"/>
          <w:b/>
          <w:snapToGrid w:val="0"/>
        </w:rPr>
        <w:t>______________/</w:t>
      </w:r>
      <w:permStart w:id="755197155" w:edGrp="everyone"/>
      <w:r>
        <w:rPr>
          <w:rFonts w:asciiTheme="minorHAnsi" w:hAnsiTheme="minorHAnsi" w:cs="Arial"/>
          <w:b/>
          <w:snapToGrid w:val="0"/>
        </w:rPr>
        <w:t>______________/_</w:t>
      </w:r>
      <w:permEnd w:id="755197155"/>
    </w:p>
    <w:p w14:paraId="6D284EE9" w14:textId="77777777" w:rsidR="00FB79B2" w:rsidRDefault="00FB79B2" w:rsidP="00FB79B2">
      <w:pPr>
        <w:pStyle w:val="af5"/>
        <w:spacing w:after="0"/>
        <w:rPr>
          <w:rFonts w:asciiTheme="minorHAnsi" w:hAnsiTheme="minorHAnsi" w:cs="Arial"/>
          <w:snapToGrid w:val="0"/>
        </w:rPr>
      </w:pPr>
      <w:bookmarkStart w:id="1" w:name="_GoBack"/>
      <w:bookmarkEnd w:id="1"/>
    </w:p>
    <w:p w14:paraId="3E6843C5" w14:textId="77777777" w:rsidR="00FB79B2" w:rsidRDefault="00FB79B2" w:rsidP="00FB79B2">
      <w:pPr>
        <w:pStyle w:val="af5"/>
        <w:spacing w:after="0"/>
        <w:rPr>
          <w:rFonts w:asciiTheme="minorHAnsi" w:hAnsiTheme="minorHAnsi" w:cs="Arial"/>
          <w:snapToGrid w:val="0"/>
        </w:rPr>
      </w:pPr>
    </w:p>
    <w:p w14:paraId="40FCB19C" w14:textId="77777777" w:rsidR="00FB79B2" w:rsidRDefault="00FB79B2" w:rsidP="00FB79B2">
      <w:pPr>
        <w:pStyle w:val="af5"/>
        <w:spacing w:after="0"/>
        <w:rPr>
          <w:rFonts w:asciiTheme="minorHAnsi" w:hAnsiTheme="minorHAnsi" w:cs="Arial"/>
          <w:snapToGrid w:val="0"/>
        </w:rPr>
      </w:pPr>
    </w:p>
    <w:p w14:paraId="39368DBB" w14:textId="77777777" w:rsidR="00FB79B2" w:rsidRPr="00EA5686" w:rsidRDefault="00FB79B2" w:rsidP="00FB79B2">
      <w:pPr>
        <w:pStyle w:val="af5"/>
        <w:spacing w:after="0"/>
        <w:rPr>
          <w:rFonts w:asciiTheme="minorHAnsi" w:hAnsiTheme="minorHAnsi" w:cs="Arial"/>
          <w:b/>
          <w:snapToGrid w:val="0"/>
        </w:rPr>
      </w:pPr>
      <w:r w:rsidRPr="00EA5686">
        <w:rPr>
          <w:rFonts w:asciiTheme="minorHAnsi" w:hAnsiTheme="minorHAnsi" w:cs="Arial"/>
          <w:b/>
          <w:snapToGrid w:val="0"/>
        </w:rPr>
        <w:t xml:space="preserve">От </w:t>
      </w:r>
      <w:proofErr w:type="gramStart"/>
      <w:r w:rsidRPr="00EA5686">
        <w:rPr>
          <w:rFonts w:asciiTheme="minorHAnsi" w:hAnsiTheme="minorHAnsi" w:cs="Arial"/>
          <w:b/>
          <w:snapToGrid w:val="0"/>
        </w:rPr>
        <w:t xml:space="preserve">имени </w:t>
      </w:r>
      <w:r w:rsidRPr="004F78B7">
        <w:rPr>
          <w:rFonts w:asciiTheme="minorHAnsi" w:hAnsiTheme="minorHAnsi" w:cs="Arial"/>
          <w:b/>
          <w:snapToGrid w:val="0"/>
        </w:rPr>
        <w:t xml:space="preserve"> </w:t>
      </w:r>
      <w:permStart w:id="1960710521" w:edGrp="everyone"/>
      <w:r>
        <w:rPr>
          <w:rFonts w:asciiTheme="minorHAnsi" w:hAnsiTheme="minorHAnsi" w:cs="Arial"/>
          <w:b/>
          <w:snapToGrid w:val="0"/>
        </w:rPr>
        <w:t>_</w:t>
      </w:r>
      <w:proofErr w:type="gramEnd"/>
      <w:r>
        <w:rPr>
          <w:rFonts w:asciiTheme="minorHAnsi" w:hAnsiTheme="minorHAnsi" w:cs="Arial"/>
          <w:b/>
          <w:snapToGrid w:val="0"/>
        </w:rPr>
        <w:t>______________</w:t>
      </w:r>
      <w:permEnd w:id="1960710521"/>
      <w:r w:rsidRPr="00EA5686">
        <w:rPr>
          <w:rFonts w:asciiTheme="minorHAnsi" w:hAnsiTheme="minorHAnsi" w:cs="Arial"/>
          <w:b/>
          <w:snapToGrid w:val="0"/>
        </w:rPr>
        <w:tab/>
      </w:r>
      <w:r w:rsidRPr="00EA5686">
        <w:rPr>
          <w:rFonts w:asciiTheme="minorHAnsi" w:hAnsiTheme="minorHAnsi" w:cs="Arial"/>
          <w:b/>
          <w:snapToGrid w:val="0"/>
        </w:rPr>
        <w:tab/>
      </w:r>
      <w:r w:rsidRPr="00EA5686">
        <w:rPr>
          <w:rFonts w:asciiTheme="minorHAnsi" w:hAnsiTheme="minorHAnsi" w:cs="Arial"/>
          <w:b/>
          <w:snapToGrid w:val="0"/>
        </w:rPr>
        <w:tab/>
        <w:t>______________/</w:t>
      </w:r>
      <w:permStart w:id="1838695047" w:edGrp="everyone"/>
      <w:r>
        <w:rPr>
          <w:rFonts w:asciiTheme="minorHAnsi" w:hAnsiTheme="minorHAnsi" w:cs="Arial"/>
          <w:b/>
          <w:snapToGrid w:val="0"/>
        </w:rPr>
        <w:t>_______________/</w:t>
      </w:r>
      <w:permEnd w:id="1838695047"/>
    </w:p>
    <w:p w14:paraId="7CE81386" w14:textId="77777777" w:rsidR="00FB79B2" w:rsidRPr="000D0229" w:rsidRDefault="00FB79B2" w:rsidP="00FB79B2">
      <w:pPr>
        <w:pStyle w:val="af5"/>
        <w:spacing w:after="0"/>
        <w:rPr>
          <w:rFonts w:asciiTheme="minorHAnsi" w:hAnsiTheme="minorHAnsi" w:cs="Arial"/>
          <w:b/>
          <w:snapToGrid w:val="0"/>
        </w:rPr>
      </w:pPr>
    </w:p>
    <w:p w14:paraId="4416A382" w14:textId="77777777" w:rsidR="00045723" w:rsidRDefault="00045723" w:rsidP="00D20B32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4416A383" w14:textId="77777777" w:rsidR="00045723" w:rsidRDefault="00045723" w:rsidP="00D20B32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4416A384" w14:textId="77777777" w:rsidR="00045723" w:rsidRDefault="00045723" w:rsidP="00D20B32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4416A385" w14:textId="77777777" w:rsidR="00045723" w:rsidRDefault="00045723" w:rsidP="00D20B32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4416A386" w14:textId="77777777" w:rsidR="00045723" w:rsidRDefault="00045723" w:rsidP="00D20B32">
      <w:pPr>
        <w:spacing w:after="0" w:line="240" w:lineRule="auto"/>
        <w:jc w:val="center"/>
        <w:rPr>
          <w:rFonts w:asciiTheme="minorHAnsi" w:hAnsiTheme="minorHAnsi"/>
          <w:b/>
        </w:rPr>
      </w:pPr>
    </w:p>
    <w:sectPr w:rsidR="00045723" w:rsidSect="00713524">
      <w:pgSz w:w="11906" w:h="16838"/>
      <w:pgMar w:top="1134" w:right="1133" w:bottom="1134" w:left="1134" w:header="708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0FE26" w14:textId="77777777" w:rsidR="00803DA1" w:rsidRDefault="00803DA1" w:rsidP="00DF2378">
      <w:pPr>
        <w:spacing w:after="0" w:line="240" w:lineRule="auto"/>
      </w:pPr>
      <w:r>
        <w:separator/>
      </w:r>
    </w:p>
  </w:endnote>
  <w:endnote w:type="continuationSeparator" w:id="0">
    <w:p w14:paraId="05C2AD70" w14:textId="77777777" w:rsidR="00803DA1" w:rsidRDefault="00803DA1" w:rsidP="00DF2378">
      <w:pPr>
        <w:spacing w:after="0" w:line="240" w:lineRule="auto"/>
      </w:pPr>
      <w:r>
        <w:continuationSeparator/>
      </w:r>
    </w:p>
  </w:endnote>
  <w:endnote w:type="continuationNotice" w:id="1">
    <w:p w14:paraId="2964CB2E" w14:textId="77777777" w:rsidR="00803DA1" w:rsidRDefault="00803D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6A3C1" w14:textId="7B0C5927" w:rsidR="00FC2FD9" w:rsidRDefault="00FC2FD9" w:rsidP="00AA353F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79B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C7623" w14:textId="77777777" w:rsidR="00803DA1" w:rsidRDefault="00803DA1" w:rsidP="00DF2378">
      <w:pPr>
        <w:spacing w:after="0" w:line="240" w:lineRule="auto"/>
      </w:pPr>
      <w:r>
        <w:separator/>
      </w:r>
    </w:p>
  </w:footnote>
  <w:footnote w:type="continuationSeparator" w:id="0">
    <w:p w14:paraId="22845917" w14:textId="77777777" w:rsidR="00803DA1" w:rsidRDefault="00803DA1" w:rsidP="00DF2378">
      <w:pPr>
        <w:spacing w:after="0" w:line="240" w:lineRule="auto"/>
      </w:pPr>
      <w:r>
        <w:continuationSeparator/>
      </w:r>
    </w:p>
  </w:footnote>
  <w:footnote w:type="continuationNotice" w:id="1">
    <w:p w14:paraId="0BF4C151" w14:textId="77777777" w:rsidR="00803DA1" w:rsidRDefault="00803D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6A3C0" w14:textId="23333B49" w:rsidR="00FC2FD9" w:rsidRPr="00D56566" w:rsidRDefault="00FC2FD9" w:rsidP="00D74BFE">
    <w:pPr>
      <w:pStyle w:val="a6"/>
      <w:jc w:val="right"/>
      <w:rPr>
        <w:color w:val="FFFFFF" w:themeColor="background1"/>
      </w:rPr>
    </w:pPr>
    <w:r w:rsidRPr="00D56566">
      <w:rPr>
        <w:color w:val="FFFFFF" w:themeColor="background1"/>
        <w:lang w:val="en-US"/>
      </w:rPr>
      <w:t>V_</w:t>
    </w:r>
    <w:r w:rsidR="00D56566" w:rsidRPr="00D56566">
      <w:rPr>
        <w:color w:val="FFFFFF" w:themeColor="background1"/>
      </w:rPr>
      <w:t>24</w:t>
    </w:r>
    <w:r w:rsidR="003516C7" w:rsidRPr="00D56566">
      <w:rPr>
        <w:color w:val="FFFFFF" w:themeColor="background1"/>
        <w:lang w:val="en-US"/>
      </w:rPr>
      <w:t>.0</w:t>
    </w:r>
    <w:r w:rsidR="00D56566" w:rsidRPr="00D56566">
      <w:rPr>
        <w:color w:val="FFFFFF" w:themeColor="background1"/>
      </w:rPr>
      <w:t>7</w:t>
    </w:r>
    <w:r w:rsidRPr="00D56566">
      <w:rPr>
        <w:color w:val="FFFFFF" w:themeColor="background1"/>
        <w:lang w:val="en-US"/>
      </w:rPr>
      <w:t>.201</w:t>
    </w:r>
    <w:r w:rsidR="003516C7" w:rsidRPr="00D56566">
      <w:rPr>
        <w:color w:val="FFFFFF" w:themeColor="background1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name w:val="WWNum29"/>
    <w:lvl w:ilvl="0">
      <w:start w:val="11"/>
      <w:numFmt w:val="decimal"/>
      <w:lvlText w:val="%1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2039294"/>
    <w:multiLevelType w:val="hybridMultilevel"/>
    <w:tmpl w:val="D79BFBD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905B17"/>
    <w:multiLevelType w:val="hybridMultilevel"/>
    <w:tmpl w:val="7F7AE872"/>
    <w:lvl w:ilvl="0" w:tplc="04190017">
      <w:start w:val="1"/>
      <w:numFmt w:val="lowerLetter"/>
      <w:lvlText w:val="%1)"/>
      <w:lvlJc w:val="left"/>
      <w:pPr>
        <w:ind w:left="1789" w:hanging="360"/>
      </w:pPr>
    </w:lvl>
    <w:lvl w:ilvl="1" w:tplc="E76CD2E4">
      <w:start w:val="1"/>
      <w:numFmt w:val="lowerRoman"/>
      <w:lvlText w:val="(%2)"/>
      <w:lvlJc w:val="left"/>
      <w:pPr>
        <w:ind w:left="286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13C82321"/>
    <w:multiLevelType w:val="hybridMultilevel"/>
    <w:tmpl w:val="027C95C8"/>
    <w:lvl w:ilvl="0" w:tplc="A40498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C66C3"/>
    <w:multiLevelType w:val="hybridMultilevel"/>
    <w:tmpl w:val="8A22B018"/>
    <w:lvl w:ilvl="0" w:tplc="34AC2D98">
      <w:start w:val="1"/>
      <w:numFmt w:val="lowerRoman"/>
      <w:lvlText w:val="(%1)"/>
      <w:lvlJc w:val="left"/>
      <w:pPr>
        <w:ind w:left="1428" w:hanging="72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6613FDC"/>
    <w:multiLevelType w:val="hybridMultilevel"/>
    <w:tmpl w:val="5C6E416C"/>
    <w:lvl w:ilvl="0" w:tplc="17A6B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90106"/>
    <w:multiLevelType w:val="hybridMultilevel"/>
    <w:tmpl w:val="A15016B6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CBB"/>
    <w:multiLevelType w:val="multilevel"/>
    <w:tmpl w:val="67B87936"/>
    <w:lvl w:ilvl="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62D41A40"/>
    <w:multiLevelType w:val="hybridMultilevel"/>
    <w:tmpl w:val="52E6CC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A399E"/>
    <w:multiLevelType w:val="multilevel"/>
    <w:tmpl w:val="5332043C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50E1D8C"/>
    <w:multiLevelType w:val="hybridMultilevel"/>
    <w:tmpl w:val="66B6B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F350D"/>
    <w:multiLevelType w:val="hybridMultilevel"/>
    <w:tmpl w:val="DF184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A5737"/>
    <w:multiLevelType w:val="multilevel"/>
    <w:tmpl w:val="52E6CC8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9146A"/>
    <w:multiLevelType w:val="hybridMultilevel"/>
    <w:tmpl w:val="D40C5A1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"/>
  </w:num>
  <w:num w:numId="5">
    <w:abstractNumId w:val="1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3"/>
  </w:num>
  <w:num w:numId="10">
    <w:abstractNumId w:val="9"/>
  </w:num>
  <w:num w:numId="11">
    <w:abstractNumId w:val="13"/>
  </w:num>
  <w:num w:numId="12">
    <w:abstractNumId w:val="6"/>
  </w:num>
  <w:num w:numId="13">
    <w:abstractNumId w:val="2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XsO8X8md8dfuqb2r5ztS5jszzKb4gy05jV2dNcnyUsNNTCS2xQimqUMcq333TaLFhS6iyp/iSB+UZsqVAJuQw==" w:salt="JnvjILEP2Qo9wJiuqQY/vA=="/>
  <w:defaultTabStop w:val="1134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B19"/>
    <w:rsid w:val="00001456"/>
    <w:rsid w:val="0001394A"/>
    <w:rsid w:val="00045723"/>
    <w:rsid w:val="00047CF0"/>
    <w:rsid w:val="000502AF"/>
    <w:rsid w:val="0005072B"/>
    <w:rsid w:val="000515C4"/>
    <w:rsid w:val="000610DB"/>
    <w:rsid w:val="00075829"/>
    <w:rsid w:val="000774B3"/>
    <w:rsid w:val="000908E4"/>
    <w:rsid w:val="00093D90"/>
    <w:rsid w:val="000A05F0"/>
    <w:rsid w:val="000B4A7C"/>
    <w:rsid w:val="000C1928"/>
    <w:rsid w:val="000D360C"/>
    <w:rsid w:val="000D5041"/>
    <w:rsid w:val="00106FFE"/>
    <w:rsid w:val="0014370B"/>
    <w:rsid w:val="00161429"/>
    <w:rsid w:val="001742F3"/>
    <w:rsid w:val="0018609C"/>
    <w:rsid w:val="00191DF5"/>
    <w:rsid w:val="001B1087"/>
    <w:rsid w:val="001B4F6B"/>
    <w:rsid w:val="001C42AC"/>
    <w:rsid w:val="001D03FB"/>
    <w:rsid w:val="001E1C21"/>
    <w:rsid w:val="00216A5A"/>
    <w:rsid w:val="00226AD4"/>
    <w:rsid w:val="00233C26"/>
    <w:rsid w:val="00236366"/>
    <w:rsid w:val="0025234C"/>
    <w:rsid w:val="00253920"/>
    <w:rsid w:val="00272ECC"/>
    <w:rsid w:val="0028291E"/>
    <w:rsid w:val="00294DB4"/>
    <w:rsid w:val="0029597C"/>
    <w:rsid w:val="002A1080"/>
    <w:rsid w:val="002A3A98"/>
    <w:rsid w:val="002A6DAD"/>
    <w:rsid w:val="002C1600"/>
    <w:rsid w:val="002D0345"/>
    <w:rsid w:val="002E679F"/>
    <w:rsid w:val="002F0269"/>
    <w:rsid w:val="002F0B1D"/>
    <w:rsid w:val="002F5FE5"/>
    <w:rsid w:val="00301279"/>
    <w:rsid w:val="00301633"/>
    <w:rsid w:val="00315CB5"/>
    <w:rsid w:val="003417D7"/>
    <w:rsid w:val="00345B1D"/>
    <w:rsid w:val="0034718F"/>
    <w:rsid w:val="003516C7"/>
    <w:rsid w:val="00365BFC"/>
    <w:rsid w:val="003744E9"/>
    <w:rsid w:val="0037796A"/>
    <w:rsid w:val="00397144"/>
    <w:rsid w:val="003B55EC"/>
    <w:rsid w:val="003B6C87"/>
    <w:rsid w:val="003C6A4A"/>
    <w:rsid w:val="003C6E6E"/>
    <w:rsid w:val="003E0545"/>
    <w:rsid w:val="003F17ED"/>
    <w:rsid w:val="003F2579"/>
    <w:rsid w:val="00407B13"/>
    <w:rsid w:val="00413722"/>
    <w:rsid w:val="004414EA"/>
    <w:rsid w:val="00450FAD"/>
    <w:rsid w:val="00480D14"/>
    <w:rsid w:val="004946A6"/>
    <w:rsid w:val="004A516D"/>
    <w:rsid w:val="004A5638"/>
    <w:rsid w:val="004B277A"/>
    <w:rsid w:val="004C499E"/>
    <w:rsid w:val="004E5A93"/>
    <w:rsid w:val="004F037F"/>
    <w:rsid w:val="004F78B7"/>
    <w:rsid w:val="005029C5"/>
    <w:rsid w:val="0051002B"/>
    <w:rsid w:val="00512D8C"/>
    <w:rsid w:val="00513AB4"/>
    <w:rsid w:val="00515F26"/>
    <w:rsid w:val="005221C7"/>
    <w:rsid w:val="00527937"/>
    <w:rsid w:val="00527C4B"/>
    <w:rsid w:val="005324E9"/>
    <w:rsid w:val="00536FDF"/>
    <w:rsid w:val="0055215B"/>
    <w:rsid w:val="0056174F"/>
    <w:rsid w:val="00565578"/>
    <w:rsid w:val="00572B55"/>
    <w:rsid w:val="00585094"/>
    <w:rsid w:val="00586F65"/>
    <w:rsid w:val="005A1FC3"/>
    <w:rsid w:val="005A696B"/>
    <w:rsid w:val="005A739A"/>
    <w:rsid w:val="005C4740"/>
    <w:rsid w:val="005C48B3"/>
    <w:rsid w:val="005E0F46"/>
    <w:rsid w:val="005E3000"/>
    <w:rsid w:val="005E3E95"/>
    <w:rsid w:val="005F7FE4"/>
    <w:rsid w:val="00600839"/>
    <w:rsid w:val="006012C5"/>
    <w:rsid w:val="00616C82"/>
    <w:rsid w:val="00626F52"/>
    <w:rsid w:val="00643E95"/>
    <w:rsid w:val="00657BEC"/>
    <w:rsid w:val="00661CBD"/>
    <w:rsid w:val="006B0B28"/>
    <w:rsid w:val="006C6B24"/>
    <w:rsid w:val="006C71A6"/>
    <w:rsid w:val="006D3B7F"/>
    <w:rsid w:val="006D4924"/>
    <w:rsid w:val="0070516B"/>
    <w:rsid w:val="00713524"/>
    <w:rsid w:val="00717E4F"/>
    <w:rsid w:val="007272C5"/>
    <w:rsid w:val="00736197"/>
    <w:rsid w:val="00736B19"/>
    <w:rsid w:val="00746B22"/>
    <w:rsid w:val="0075266A"/>
    <w:rsid w:val="0076349F"/>
    <w:rsid w:val="007772AA"/>
    <w:rsid w:val="00777C26"/>
    <w:rsid w:val="00781D31"/>
    <w:rsid w:val="00781D79"/>
    <w:rsid w:val="00786FB5"/>
    <w:rsid w:val="007A2E92"/>
    <w:rsid w:val="007B32DF"/>
    <w:rsid w:val="007B3418"/>
    <w:rsid w:val="007B7DE4"/>
    <w:rsid w:val="007E4CEA"/>
    <w:rsid w:val="00803DA1"/>
    <w:rsid w:val="00824406"/>
    <w:rsid w:val="0083202E"/>
    <w:rsid w:val="008353EE"/>
    <w:rsid w:val="0085213A"/>
    <w:rsid w:val="008524A9"/>
    <w:rsid w:val="00854257"/>
    <w:rsid w:val="00872B50"/>
    <w:rsid w:val="00883E9F"/>
    <w:rsid w:val="00884DFD"/>
    <w:rsid w:val="00886F16"/>
    <w:rsid w:val="00896C8C"/>
    <w:rsid w:val="008C0DD7"/>
    <w:rsid w:val="008C63C3"/>
    <w:rsid w:val="008D47DE"/>
    <w:rsid w:val="008E1D8C"/>
    <w:rsid w:val="008E4D78"/>
    <w:rsid w:val="008F7235"/>
    <w:rsid w:val="009016D8"/>
    <w:rsid w:val="00903304"/>
    <w:rsid w:val="00906FC7"/>
    <w:rsid w:val="00917393"/>
    <w:rsid w:val="00917DA8"/>
    <w:rsid w:val="00922F19"/>
    <w:rsid w:val="009308FA"/>
    <w:rsid w:val="009352F0"/>
    <w:rsid w:val="009425B3"/>
    <w:rsid w:val="00944F1C"/>
    <w:rsid w:val="009512B0"/>
    <w:rsid w:val="00957E10"/>
    <w:rsid w:val="00970772"/>
    <w:rsid w:val="00970DA6"/>
    <w:rsid w:val="00973DFF"/>
    <w:rsid w:val="0097784E"/>
    <w:rsid w:val="00986546"/>
    <w:rsid w:val="009A0264"/>
    <w:rsid w:val="009B3EF7"/>
    <w:rsid w:val="009C21C1"/>
    <w:rsid w:val="009C4C86"/>
    <w:rsid w:val="009D4DCE"/>
    <w:rsid w:val="009E3A59"/>
    <w:rsid w:val="009E3C7D"/>
    <w:rsid w:val="009F016F"/>
    <w:rsid w:val="009F4FD5"/>
    <w:rsid w:val="009F7ABA"/>
    <w:rsid w:val="00A04846"/>
    <w:rsid w:val="00A07A14"/>
    <w:rsid w:val="00A20CF8"/>
    <w:rsid w:val="00A21096"/>
    <w:rsid w:val="00A2216D"/>
    <w:rsid w:val="00A405C8"/>
    <w:rsid w:val="00A4620C"/>
    <w:rsid w:val="00A474F3"/>
    <w:rsid w:val="00A52E12"/>
    <w:rsid w:val="00A60072"/>
    <w:rsid w:val="00A644BA"/>
    <w:rsid w:val="00A70F41"/>
    <w:rsid w:val="00AA15E2"/>
    <w:rsid w:val="00AA2AA3"/>
    <w:rsid w:val="00AA353F"/>
    <w:rsid w:val="00AB5A0C"/>
    <w:rsid w:val="00AC785A"/>
    <w:rsid w:val="00AE7A69"/>
    <w:rsid w:val="00B00285"/>
    <w:rsid w:val="00B06377"/>
    <w:rsid w:val="00B16CA1"/>
    <w:rsid w:val="00B1722E"/>
    <w:rsid w:val="00B17550"/>
    <w:rsid w:val="00B20973"/>
    <w:rsid w:val="00B26CDA"/>
    <w:rsid w:val="00B27610"/>
    <w:rsid w:val="00B31F13"/>
    <w:rsid w:val="00B35EAA"/>
    <w:rsid w:val="00B41CF7"/>
    <w:rsid w:val="00B42D30"/>
    <w:rsid w:val="00B559E0"/>
    <w:rsid w:val="00B56AFE"/>
    <w:rsid w:val="00B57022"/>
    <w:rsid w:val="00B673B4"/>
    <w:rsid w:val="00B713B1"/>
    <w:rsid w:val="00B7271B"/>
    <w:rsid w:val="00B74C61"/>
    <w:rsid w:val="00B84F0C"/>
    <w:rsid w:val="00B93B32"/>
    <w:rsid w:val="00BB0D53"/>
    <w:rsid w:val="00BB3E79"/>
    <w:rsid w:val="00BC2395"/>
    <w:rsid w:val="00BC3C54"/>
    <w:rsid w:val="00BD3C3F"/>
    <w:rsid w:val="00BF3875"/>
    <w:rsid w:val="00C07FD0"/>
    <w:rsid w:val="00C1085E"/>
    <w:rsid w:val="00C165B8"/>
    <w:rsid w:val="00C22DD2"/>
    <w:rsid w:val="00C2678D"/>
    <w:rsid w:val="00C27F6B"/>
    <w:rsid w:val="00C30C15"/>
    <w:rsid w:val="00C40DBF"/>
    <w:rsid w:val="00C40F9F"/>
    <w:rsid w:val="00C50D7F"/>
    <w:rsid w:val="00C56DC3"/>
    <w:rsid w:val="00C66DC1"/>
    <w:rsid w:val="00C735FF"/>
    <w:rsid w:val="00C7583D"/>
    <w:rsid w:val="00C77578"/>
    <w:rsid w:val="00C839B9"/>
    <w:rsid w:val="00C87204"/>
    <w:rsid w:val="00C8741A"/>
    <w:rsid w:val="00C946C4"/>
    <w:rsid w:val="00CC32D0"/>
    <w:rsid w:val="00CD133A"/>
    <w:rsid w:val="00CE6E89"/>
    <w:rsid w:val="00CE7D92"/>
    <w:rsid w:val="00CF0BFC"/>
    <w:rsid w:val="00CF2907"/>
    <w:rsid w:val="00CF30E9"/>
    <w:rsid w:val="00D01826"/>
    <w:rsid w:val="00D114E2"/>
    <w:rsid w:val="00D11AD6"/>
    <w:rsid w:val="00D20B32"/>
    <w:rsid w:val="00D243A6"/>
    <w:rsid w:val="00D2557A"/>
    <w:rsid w:val="00D37ADC"/>
    <w:rsid w:val="00D423B4"/>
    <w:rsid w:val="00D51561"/>
    <w:rsid w:val="00D5607B"/>
    <w:rsid w:val="00D56566"/>
    <w:rsid w:val="00D56C2A"/>
    <w:rsid w:val="00D61516"/>
    <w:rsid w:val="00D655CC"/>
    <w:rsid w:val="00D67FB8"/>
    <w:rsid w:val="00D71194"/>
    <w:rsid w:val="00D74BFE"/>
    <w:rsid w:val="00D85153"/>
    <w:rsid w:val="00D93792"/>
    <w:rsid w:val="00DA181C"/>
    <w:rsid w:val="00DB0A91"/>
    <w:rsid w:val="00DC22B9"/>
    <w:rsid w:val="00DC2E3C"/>
    <w:rsid w:val="00DC741D"/>
    <w:rsid w:val="00DD4C3C"/>
    <w:rsid w:val="00DF2378"/>
    <w:rsid w:val="00E116F1"/>
    <w:rsid w:val="00E150F8"/>
    <w:rsid w:val="00E279A8"/>
    <w:rsid w:val="00E42114"/>
    <w:rsid w:val="00E43550"/>
    <w:rsid w:val="00E44FEF"/>
    <w:rsid w:val="00E47172"/>
    <w:rsid w:val="00E7348C"/>
    <w:rsid w:val="00E92798"/>
    <w:rsid w:val="00EB20B4"/>
    <w:rsid w:val="00EB685F"/>
    <w:rsid w:val="00EB7016"/>
    <w:rsid w:val="00EC35D5"/>
    <w:rsid w:val="00EC4D61"/>
    <w:rsid w:val="00ED5526"/>
    <w:rsid w:val="00EF576F"/>
    <w:rsid w:val="00F04984"/>
    <w:rsid w:val="00F063E4"/>
    <w:rsid w:val="00F12317"/>
    <w:rsid w:val="00F152C8"/>
    <w:rsid w:val="00F16098"/>
    <w:rsid w:val="00F20EAD"/>
    <w:rsid w:val="00F41234"/>
    <w:rsid w:val="00F42BC2"/>
    <w:rsid w:val="00F87912"/>
    <w:rsid w:val="00F97355"/>
    <w:rsid w:val="00FA0CBA"/>
    <w:rsid w:val="00FA39A1"/>
    <w:rsid w:val="00FB0E91"/>
    <w:rsid w:val="00FB318E"/>
    <w:rsid w:val="00FB79B2"/>
    <w:rsid w:val="00FC0229"/>
    <w:rsid w:val="00FC2FD9"/>
    <w:rsid w:val="00FC3B15"/>
    <w:rsid w:val="00FD30A4"/>
    <w:rsid w:val="00FD3435"/>
    <w:rsid w:val="00FD641E"/>
    <w:rsid w:val="00FE151C"/>
    <w:rsid w:val="00FF138D"/>
    <w:rsid w:val="00FF69A0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6A22C"/>
  <w15:docId w15:val="{8D418DF6-6656-4462-9612-9A01E2E77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9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6B1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36B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36B19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736B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6B1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36B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6B19"/>
    <w:rPr>
      <w:rFonts w:ascii="Calibri" w:eastAsia="Calibri" w:hAnsi="Calibri" w:cs="Times New Roman"/>
    </w:rPr>
  </w:style>
  <w:style w:type="paragraph" w:styleId="aa">
    <w:name w:val="annotation text"/>
    <w:basedOn w:val="a"/>
    <w:link w:val="ab"/>
    <w:uiPriority w:val="99"/>
    <w:unhideWhenUsed/>
    <w:rsid w:val="00736B1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36B19"/>
    <w:rPr>
      <w:rFonts w:ascii="Calibri" w:eastAsia="Calibri" w:hAnsi="Calibri" w:cs="Times New Roman"/>
      <w:sz w:val="20"/>
      <w:szCs w:val="20"/>
    </w:rPr>
  </w:style>
  <w:style w:type="paragraph" w:styleId="2">
    <w:name w:val="List 2"/>
    <w:basedOn w:val="a"/>
    <w:rsid w:val="00736B19"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rsid w:val="00736B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c">
    <w:name w:val="List Paragraph"/>
    <w:basedOn w:val="a"/>
    <w:uiPriority w:val="34"/>
    <w:qFormat/>
    <w:rsid w:val="00736B19"/>
    <w:pPr>
      <w:ind w:left="720"/>
      <w:contextualSpacing/>
    </w:pPr>
  </w:style>
  <w:style w:type="table" w:styleId="ad">
    <w:name w:val="Table Grid"/>
    <w:basedOn w:val="a1"/>
    <w:uiPriority w:val="59"/>
    <w:rsid w:val="00B20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B2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B277A"/>
    <w:rPr>
      <w:rFonts w:ascii="Tahoma" w:eastAsia="Calibri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F16098"/>
    <w:rPr>
      <w:sz w:val="16"/>
      <w:szCs w:val="16"/>
    </w:rPr>
  </w:style>
  <w:style w:type="paragraph" w:styleId="af1">
    <w:name w:val="annotation subject"/>
    <w:basedOn w:val="aa"/>
    <w:next w:val="aa"/>
    <w:link w:val="af2"/>
    <w:uiPriority w:val="99"/>
    <w:semiHidden/>
    <w:unhideWhenUsed/>
    <w:rsid w:val="00F16098"/>
    <w:pPr>
      <w:spacing w:line="240" w:lineRule="auto"/>
    </w:pPr>
    <w:rPr>
      <w:b/>
      <w:bCs/>
    </w:rPr>
  </w:style>
  <w:style w:type="character" w:customStyle="1" w:styleId="af2">
    <w:name w:val="Тема примечания Знак"/>
    <w:basedOn w:val="ab"/>
    <w:link w:val="af1"/>
    <w:uiPriority w:val="99"/>
    <w:semiHidden/>
    <w:rsid w:val="00F16098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Plain Text"/>
    <w:basedOn w:val="a"/>
    <w:link w:val="af4"/>
    <w:unhideWhenUsed/>
    <w:rsid w:val="00AA353F"/>
    <w:pPr>
      <w:spacing w:after="0" w:line="240" w:lineRule="auto"/>
    </w:pPr>
    <w:rPr>
      <w:rFonts w:eastAsiaTheme="minorHAnsi"/>
    </w:rPr>
  </w:style>
  <w:style w:type="character" w:customStyle="1" w:styleId="af4">
    <w:name w:val="Текст Знак"/>
    <w:basedOn w:val="a0"/>
    <w:link w:val="af3"/>
    <w:rsid w:val="00AA353F"/>
    <w:rPr>
      <w:rFonts w:ascii="Calibri" w:hAnsi="Calibri" w:cs="Times New Roman"/>
    </w:rPr>
  </w:style>
  <w:style w:type="paragraph" w:customStyle="1" w:styleId="ConsNormal">
    <w:name w:val="ConsNormal"/>
    <w:autoRedefine/>
    <w:rsid w:val="006D4924"/>
    <w:pPr>
      <w:tabs>
        <w:tab w:val="num" w:pos="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kern w:val="1"/>
      <w:sz w:val="20"/>
      <w:szCs w:val="20"/>
      <w:lang w:eastAsia="ru-RU"/>
    </w:rPr>
  </w:style>
  <w:style w:type="paragraph" w:customStyle="1" w:styleId="1">
    <w:name w:val="Текст1"/>
    <w:basedOn w:val="a"/>
    <w:rsid w:val="006D4924"/>
    <w:pPr>
      <w:spacing w:after="0" w:line="240" w:lineRule="auto"/>
    </w:pPr>
    <w:rPr>
      <w:rFonts w:ascii="Consolas" w:hAnsi="Consolas"/>
      <w:kern w:val="1"/>
      <w:sz w:val="21"/>
      <w:szCs w:val="21"/>
    </w:rPr>
  </w:style>
  <w:style w:type="paragraph" w:styleId="af5">
    <w:name w:val="Body Text"/>
    <w:basedOn w:val="a"/>
    <w:link w:val="af6"/>
    <w:uiPriority w:val="99"/>
    <w:unhideWhenUsed/>
    <w:rsid w:val="006D492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6D4924"/>
    <w:rPr>
      <w:rFonts w:ascii="Calibri" w:eastAsia="Calibri" w:hAnsi="Calibri" w:cs="Times New Roman"/>
    </w:rPr>
  </w:style>
  <w:style w:type="paragraph" w:customStyle="1" w:styleId="Default">
    <w:name w:val="Default"/>
    <w:rsid w:val="006D49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D67FB8"/>
    <w:rPr>
      <w:color w:val="0000FF" w:themeColor="hyperlink"/>
      <w:u w:val="single"/>
    </w:rPr>
  </w:style>
  <w:style w:type="paragraph" w:styleId="af8">
    <w:name w:val="Revision"/>
    <w:hidden/>
    <w:uiPriority w:val="99"/>
    <w:semiHidden/>
    <w:rsid w:val="00B06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85213A"/>
    <w:pPr>
      <w:suppressAutoHyphens/>
      <w:spacing w:after="0" w:line="240" w:lineRule="auto"/>
    </w:pPr>
    <w:rPr>
      <w:rFonts w:ascii="Times New Roman CYR" w:eastAsia="Arial" w:hAnsi="Times New Roman CYR" w:cs="Times New Roman CYR"/>
      <w:kern w:val="1"/>
      <w:sz w:val="20"/>
      <w:szCs w:val="20"/>
      <w:lang w:eastAsia="ar-SA"/>
    </w:rPr>
  </w:style>
  <w:style w:type="character" w:customStyle="1" w:styleId="Bodytext2">
    <w:name w:val="Body text (2)_"/>
    <w:link w:val="Bodytext20"/>
    <w:locked/>
    <w:rsid w:val="0085213A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85213A"/>
    <w:pPr>
      <w:widowControl w:val="0"/>
      <w:shd w:val="clear" w:color="auto" w:fill="FFFFFF"/>
      <w:spacing w:before="300" w:after="300" w:line="0" w:lineRule="atLeast"/>
      <w:jc w:val="both"/>
    </w:pPr>
    <w:rPr>
      <w:rFonts w:asciiTheme="minorHAnsi" w:eastAsiaTheme="minorHAnsi" w:hAnsiTheme="minorHAnsi" w:cstheme="minorBidi"/>
    </w:rPr>
  </w:style>
  <w:style w:type="paragraph" w:customStyle="1" w:styleId="LONLegal3L3">
    <w:name w:val="LONLegal3_L3"/>
    <w:basedOn w:val="a"/>
    <w:rsid w:val="0085213A"/>
    <w:pPr>
      <w:suppressAutoHyphens/>
      <w:autoSpaceDN w:val="0"/>
      <w:spacing w:after="220" w:line="240" w:lineRule="auto"/>
      <w:ind w:left="992" w:hanging="992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ixygroup.ru" TargetMode="External"/><Relationship Id="rId18" Type="http://schemas.openxmlformats.org/officeDocument/2006/relationships/hyperlink" Target="mailto:compliance@dixy.r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compliance@dixy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ompliance@dixy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compliance@dixy.ru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ompliance@dix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4A2C07A3F268C49BBC17CEF57EFDAAE" ma:contentTypeVersion="1" ma:contentTypeDescription="Создание документа." ma:contentTypeScope="" ma:versionID="92bf72757c8328d89aa0868e4cb5d2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05888e667104ebb6bb9588154b0bb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DA6ED-A71C-4B9D-ACA7-EF479932D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A55D17-1E69-404E-882B-7FBF05367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629211-C9B1-483E-9D2E-6412573444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6F9244-82BF-47D6-9954-B5B5008A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4228</Words>
  <Characters>24101</Characters>
  <Application>Microsoft Office Word</Application>
  <DocSecurity>8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dixy</Company>
  <LinksUpToDate>false</LinksUpToDate>
  <CharactersWithSpaces>28273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vilyuhina</dc:creator>
  <cp:lastModifiedBy>Талировская Марина Александровна</cp:lastModifiedBy>
  <cp:revision>3</cp:revision>
  <cp:lastPrinted>2017-02-16T07:10:00Z</cp:lastPrinted>
  <dcterms:created xsi:type="dcterms:W3CDTF">2019-07-30T13:57:00Z</dcterms:created>
  <dcterms:modified xsi:type="dcterms:W3CDTF">2019-09-25T08:00:00Z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0x010100A4A2C07A3F268C49BBC17CEF57EFDAAE</vt:lpwstr>
  </property>
  <property fmtid="{D5CDD505-2E9C-101B-9397-08002B2CF9AE}" pid="3" name="_NewReviewCycle">
    <vt:lpwstr/>
  </property>
</Properties>
</file>